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A" w:rsidRPr="004631DA" w:rsidRDefault="004631DA" w:rsidP="00F94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1DA">
        <w:rPr>
          <w:rFonts w:ascii="Times New Roman" w:hAnsi="Times New Roman"/>
          <w:sz w:val="24"/>
          <w:szCs w:val="24"/>
        </w:rPr>
        <w:t>ДОГОВОР</w:t>
      </w:r>
    </w:p>
    <w:p w:rsidR="004631DA" w:rsidRPr="004631DA" w:rsidRDefault="004D7F09" w:rsidP="00F94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АРЕНДЫ ЗЕМЕЛЬ</w:t>
      </w:r>
      <w:r w:rsidR="004631DA" w:rsidRPr="004631DA">
        <w:rPr>
          <w:rFonts w:ascii="Times New Roman" w:hAnsi="Times New Roman"/>
          <w:sz w:val="24"/>
          <w:szCs w:val="24"/>
        </w:rPr>
        <w:t>НОГО УЧАСТКА,</w:t>
      </w:r>
    </w:p>
    <w:p w:rsidR="00B2062C" w:rsidRPr="004631DA" w:rsidRDefault="004631DA" w:rsidP="00F94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1DA">
        <w:rPr>
          <w:rFonts w:ascii="Times New Roman" w:hAnsi="Times New Roman"/>
          <w:sz w:val="24"/>
          <w:szCs w:val="24"/>
        </w:rPr>
        <w:t>НАХОДЯЩЕГОСЯ ПОД ЗАМКНУТЫМ ВОДОЕМОМ</w:t>
      </w:r>
    </w:p>
    <w:p w:rsidR="00B2062C" w:rsidRPr="00CE3388" w:rsidRDefault="00B2062C" w:rsidP="00F94A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2FA" w:rsidRDefault="00E45244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574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3C20">
        <w:rPr>
          <w:rFonts w:ascii="Times New Roman" w:eastAsia="Times New Roman" w:hAnsi="Times New Roman"/>
          <w:sz w:val="24"/>
          <w:szCs w:val="24"/>
          <w:lang w:eastAsia="ru-RU"/>
        </w:rPr>
        <w:t>Старая Тойда, Аннинского района</w:t>
      </w:r>
      <w:r w:rsidR="00246C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3C20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Воронежской области</w:t>
      </w:r>
    </w:p>
    <w:p w:rsidR="004574B9" w:rsidRPr="004631DA" w:rsidRDefault="004574B9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Дата_____________________________________</w:t>
      </w:r>
    </w:p>
    <w:p w:rsidR="00392EE4" w:rsidRPr="00E45244" w:rsidRDefault="007C470D" w:rsidP="00E4524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5244">
        <w:rPr>
          <w:rFonts w:ascii="Times New Roman" w:hAnsi="Times New Roman"/>
          <w:b/>
          <w:bCs/>
          <w:sz w:val="24"/>
          <w:szCs w:val="24"/>
        </w:rPr>
        <w:t>Администрация Старотойденского сельского поселения Аннинского муниципального района Воронежской области</w:t>
      </w:r>
      <w:r w:rsidR="00655D74" w:rsidRPr="00E4524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5D74" w:rsidRPr="00E45244">
        <w:rPr>
          <w:rFonts w:ascii="Times New Roman" w:hAnsi="Times New Roman"/>
          <w:sz w:val="24"/>
          <w:szCs w:val="24"/>
        </w:rPr>
        <w:t xml:space="preserve">ИНН </w:t>
      </w:r>
      <w:r w:rsidRPr="00E45244">
        <w:rPr>
          <w:rFonts w:ascii="Times New Roman" w:hAnsi="Times New Roman"/>
          <w:sz w:val="24"/>
          <w:szCs w:val="24"/>
        </w:rPr>
        <w:t>3601002583</w:t>
      </w:r>
      <w:r w:rsidR="00655D74" w:rsidRPr="00E45244">
        <w:rPr>
          <w:rFonts w:ascii="Times New Roman" w:hAnsi="Times New Roman"/>
          <w:sz w:val="24"/>
          <w:szCs w:val="24"/>
        </w:rPr>
        <w:t xml:space="preserve">, внесена в Единый государственный реестр юридических лиц </w:t>
      </w:r>
      <w:r w:rsidRPr="00E45244">
        <w:rPr>
          <w:rFonts w:ascii="Times New Roman" w:hAnsi="Times New Roman"/>
          <w:sz w:val="24"/>
          <w:szCs w:val="24"/>
        </w:rPr>
        <w:t>Межрайонной ИМНС России  № 5 по Воронежской области</w:t>
      </w:r>
      <w:r w:rsidR="00655D74" w:rsidRPr="00E45244">
        <w:rPr>
          <w:rFonts w:ascii="Times New Roman" w:hAnsi="Times New Roman"/>
          <w:sz w:val="24"/>
          <w:szCs w:val="24"/>
        </w:rPr>
        <w:t xml:space="preserve"> за основным р</w:t>
      </w:r>
      <w:r w:rsidR="00E271EE" w:rsidRPr="00E45244">
        <w:rPr>
          <w:rFonts w:ascii="Times New Roman" w:hAnsi="Times New Roman"/>
          <w:sz w:val="24"/>
          <w:szCs w:val="24"/>
        </w:rPr>
        <w:t xml:space="preserve">егистрационным номером </w:t>
      </w:r>
      <w:r w:rsidRPr="00E45244">
        <w:rPr>
          <w:rFonts w:ascii="Times New Roman" w:hAnsi="Times New Roman"/>
          <w:sz w:val="24"/>
          <w:szCs w:val="24"/>
        </w:rPr>
        <w:t>1023600510405</w:t>
      </w:r>
      <w:r w:rsidR="00E45244" w:rsidRPr="00E45244">
        <w:rPr>
          <w:rFonts w:ascii="Times New Roman" w:hAnsi="Times New Roman"/>
          <w:sz w:val="24"/>
          <w:szCs w:val="24"/>
        </w:rPr>
        <w:t xml:space="preserve"> согласно свидетельству</w:t>
      </w:r>
      <w:r w:rsidR="00655D74" w:rsidRPr="00E45244">
        <w:rPr>
          <w:rFonts w:ascii="Times New Roman" w:hAnsi="Times New Roman"/>
          <w:sz w:val="24"/>
          <w:szCs w:val="24"/>
        </w:rPr>
        <w:t xml:space="preserve"> серии </w:t>
      </w:r>
      <w:r w:rsidRPr="00E45244">
        <w:rPr>
          <w:rFonts w:ascii="Times New Roman" w:hAnsi="Times New Roman"/>
          <w:sz w:val="24"/>
          <w:szCs w:val="24"/>
        </w:rPr>
        <w:t>36</w:t>
      </w:r>
      <w:r w:rsidR="00655D74" w:rsidRPr="00E45244">
        <w:rPr>
          <w:rFonts w:ascii="Times New Roman" w:hAnsi="Times New Roman"/>
          <w:sz w:val="24"/>
          <w:szCs w:val="24"/>
        </w:rPr>
        <w:t xml:space="preserve"> №</w:t>
      </w:r>
      <w:r w:rsidRPr="00E45244">
        <w:rPr>
          <w:rFonts w:ascii="Times New Roman" w:hAnsi="Times New Roman"/>
          <w:sz w:val="24"/>
          <w:szCs w:val="24"/>
        </w:rPr>
        <w:t xml:space="preserve"> 000852494</w:t>
      </w:r>
      <w:r w:rsidR="00E45244" w:rsidRPr="00E45244">
        <w:rPr>
          <w:rFonts w:ascii="Times New Roman" w:hAnsi="Times New Roman"/>
          <w:sz w:val="24"/>
          <w:szCs w:val="24"/>
        </w:rPr>
        <w:t xml:space="preserve">, </w:t>
      </w:r>
      <w:r w:rsidRPr="00E45244">
        <w:rPr>
          <w:rFonts w:ascii="Times New Roman" w:hAnsi="Times New Roman"/>
          <w:sz w:val="24"/>
          <w:szCs w:val="24"/>
        </w:rPr>
        <w:t>выдан</w:t>
      </w:r>
      <w:r w:rsidR="00E45244" w:rsidRPr="00E45244">
        <w:rPr>
          <w:rFonts w:ascii="Times New Roman" w:hAnsi="Times New Roman"/>
          <w:sz w:val="24"/>
          <w:szCs w:val="24"/>
        </w:rPr>
        <w:t>ного</w:t>
      </w:r>
      <w:r w:rsidRPr="00E45244">
        <w:rPr>
          <w:rFonts w:ascii="Times New Roman" w:hAnsi="Times New Roman"/>
          <w:sz w:val="24"/>
          <w:szCs w:val="24"/>
        </w:rPr>
        <w:t xml:space="preserve"> 13.11.2002г.</w:t>
      </w:r>
      <w:r w:rsidR="00655D74" w:rsidRPr="00E45244">
        <w:rPr>
          <w:rFonts w:ascii="Times New Roman" w:hAnsi="Times New Roman"/>
          <w:sz w:val="24"/>
          <w:szCs w:val="24"/>
        </w:rPr>
        <w:t xml:space="preserve"> Юридический адрес: </w:t>
      </w:r>
      <w:r w:rsidRPr="00E45244">
        <w:rPr>
          <w:rFonts w:ascii="Times New Roman" w:hAnsi="Times New Roman"/>
          <w:sz w:val="24"/>
          <w:szCs w:val="24"/>
        </w:rPr>
        <w:t>область Воронежская</w:t>
      </w:r>
      <w:r w:rsidR="00655D74" w:rsidRPr="00E45244">
        <w:rPr>
          <w:rFonts w:ascii="Times New Roman" w:hAnsi="Times New Roman"/>
          <w:sz w:val="24"/>
          <w:szCs w:val="24"/>
        </w:rPr>
        <w:t>,</w:t>
      </w:r>
      <w:r w:rsidRPr="00E45244">
        <w:rPr>
          <w:rFonts w:ascii="Times New Roman" w:hAnsi="Times New Roman"/>
          <w:sz w:val="24"/>
          <w:szCs w:val="24"/>
        </w:rPr>
        <w:t xml:space="preserve"> район Аннинский, село Старая Тойда, улица Октябрьская, дом 13А</w:t>
      </w:r>
      <w:r w:rsidR="00655D74" w:rsidRPr="00E45244">
        <w:rPr>
          <w:rFonts w:ascii="Times New Roman" w:hAnsi="Times New Roman"/>
          <w:sz w:val="24"/>
          <w:szCs w:val="24"/>
        </w:rPr>
        <w:t xml:space="preserve"> </w:t>
      </w:r>
      <w:r w:rsidR="004574B9" w:rsidRPr="00E45244">
        <w:rPr>
          <w:rFonts w:ascii="Times New Roman" w:hAnsi="Times New Roman"/>
          <w:sz w:val="24"/>
          <w:szCs w:val="24"/>
        </w:rPr>
        <w:t xml:space="preserve">в лице </w:t>
      </w:r>
      <w:r w:rsidRPr="00E45244">
        <w:rPr>
          <w:rFonts w:ascii="Times New Roman" w:hAnsi="Times New Roman"/>
          <w:sz w:val="24"/>
          <w:szCs w:val="24"/>
        </w:rPr>
        <w:t>Главы Распопова Владимира Алексеевича</w:t>
      </w:r>
      <w:r w:rsidR="004574B9" w:rsidRPr="00E45244">
        <w:rPr>
          <w:rFonts w:ascii="Times New Roman" w:hAnsi="Times New Roman"/>
          <w:sz w:val="24"/>
          <w:szCs w:val="24"/>
        </w:rPr>
        <w:t>,</w:t>
      </w:r>
      <w:r w:rsidRPr="00E45244">
        <w:rPr>
          <w:rFonts w:ascii="Times New Roman" w:hAnsi="Times New Roman"/>
          <w:sz w:val="24"/>
          <w:szCs w:val="24"/>
        </w:rPr>
        <w:t xml:space="preserve"> </w:t>
      </w:r>
      <w:r w:rsidR="004574B9" w:rsidRPr="00E45244">
        <w:rPr>
          <w:rFonts w:ascii="Times New Roman" w:hAnsi="Times New Roman"/>
          <w:sz w:val="24"/>
          <w:szCs w:val="24"/>
        </w:rPr>
        <w:t>действующи</w:t>
      </w:r>
      <w:r w:rsidR="00392EE4" w:rsidRPr="00E45244">
        <w:rPr>
          <w:rFonts w:ascii="Times New Roman" w:hAnsi="Times New Roman"/>
          <w:sz w:val="24"/>
          <w:szCs w:val="24"/>
        </w:rPr>
        <w:t xml:space="preserve">й на основании </w:t>
      </w:r>
      <w:r w:rsidRPr="00E45244">
        <w:rPr>
          <w:rFonts w:ascii="Times New Roman" w:hAnsi="Times New Roman"/>
          <w:sz w:val="24"/>
          <w:szCs w:val="24"/>
        </w:rPr>
        <w:t>Устава</w:t>
      </w:r>
      <w:r w:rsidR="00655D74" w:rsidRPr="00E45244">
        <w:rPr>
          <w:rFonts w:ascii="Times New Roman" w:hAnsi="Times New Roman"/>
          <w:sz w:val="24"/>
          <w:szCs w:val="24"/>
        </w:rPr>
        <w:t xml:space="preserve">, </w:t>
      </w:r>
      <w:r w:rsidR="003C6DFF" w:rsidRPr="00E45244">
        <w:rPr>
          <w:rFonts w:ascii="Times New Roman" w:hAnsi="Times New Roman"/>
          <w:sz w:val="24"/>
          <w:szCs w:val="24"/>
        </w:rPr>
        <w:t>именуемая</w:t>
      </w:r>
      <w:r w:rsidR="00655D74" w:rsidRPr="00E45244">
        <w:rPr>
          <w:rFonts w:ascii="Times New Roman" w:hAnsi="Times New Roman"/>
          <w:sz w:val="24"/>
          <w:szCs w:val="24"/>
        </w:rPr>
        <w:t xml:space="preserve"> в дальнейшем «Арендодатель»</w:t>
      </w:r>
      <w:r w:rsidR="00B2062C" w:rsidRPr="00E45244">
        <w:rPr>
          <w:rFonts w:ascii="Times New Roman" w:hAnsi="Times New Roman"/>
          <w:sz w:val="24"/>
          <w:szCs w:val="24"/>
        </w:rPr>
        <w:t xml:space="preserve"> с одной стороны, и</w:t>
      </w:r>
      <w:r w:rsidR="001746A9" w:rsidRPr="00E45244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r w:rsidR="00E45244">
        <w:rPr>
          <w:rFonts w:ascii="Times New Roman" w:hAnsi="Times New Roman"/>
          <w:b/>
          <w:sz w:val="24"/>
          <w:szCs w:val="24"/>
        </w:rPr>
        <w:t>_________</w:t>
      </w:r>
      <w:r w:rsidR="001746A9" w:rsidRPr="00E45244">
        <w:rPr>
          <w:rFonts w:ascii="Times New Roman" w:hAnsi="Times New Roman"/>
          <w:b/>
          <w:sz w:val="24"/>
          <w:szCs w:val="24"/>
        </w:rPr>
        <w:t>_</w:t>
      </w:r>
      <w:r w:rsidR="00392EE4" w:rsidRPr="00E45244">
        <w:rPr>
          <w:rFonts w:ascii="Times New Roman" w:hAnsi="Times New Roman"/>
          <w:sz w:val="24"/>
          <w:szCs w:val="24"/>
        </w:rPr>
        <w:t xml:space="preserve">,  в лице </w:t>
      </w:r>
      <w:r w:rsidR="001746A9" w:rsidRPr="00E45244"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92EE4" w:rsidRPr="00E45244">
        <w:rPr>
          <w:rFonts w:ascii="Times New Roman" w:hAnsi="Times New Roman"/>
          <w:sz w:val="24"/>
          <w:szCs w:val="24"/>
        </w:rPr>
        <w:t xml:space="preserve">, действующего на основании  </w:t>
      </w:r>
      <w:r w:rsidR="00445C9B" w:rsidRPr="00E45244">
        <w:rPr>
          <w:rFonts w:ascii="Times New Roman" w:hAnsi="Times New Roman"/>
          <w:sz w:val="24"/>
          <w:szCs w:val="24"/>
        </w:rPr>
        <w:t>_______________</w:t>
      </w:r>
      <w:r w:rsidR="00E4524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392EE4" w:rsidRPr="00E45244">
        <w:rPr>
          <w:rFonts w:ascii="Times New Roman" w:hAnsi="Times New Roman"/>
          <w:sz w:val="24"/>
          <w:szCs w:val="24"/>
        </w:rPr>
        <w:t>,</w:t>
      </w:r>
    </w:p>
    <w:p w:rsidR="00B2062C" w:rsidRPr="00E45244" w:rsidRDefault="00B2062C" w:rsidP="00E4524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5244">
        <w:rPr>
          <w:rFonts w:ascii="Times New Roman" w:hAnsi="Times New Roman"/>
          <w:sz w:val="24"/>
          <w:szCs w:val="24"/>
        </w:rPr>
        <w:t>с другой стороны</w:t>
      </w:r>
      <w:r w:rsidR="008229DD" w:rsidRPr="00E45244">
        <w:rPr>
          <w:rFonts w:ascii="Times New Roman" w:hAnsi="Times New Roman"/>
          <w:sz w:val="24"/>
          <w:szCs w:val="24"/>
        </w:rPr>
        <w:t>, в дальнейшем «</w:t>
      </w:r>
      <w:r w:rsidR="00392EE4" w:rsidRPr="00E45244">
        <w:rPr>
          <w:rFonts w:ascii="Times New Roman" w:hAnsi="Times New Roman"/>
          <w:bCs/>
          <w:sz w:val="24"/>
          <w:szCs w:val="24"/>
        </w:rPr>
        <w:t>Арендатор</w:t>
      </w:r>
      <w:r w:rsidR="008229DD" w:rsidRPr="00E45244">
        <w:rPr>
          <w:rFonts w:ascii="Times New Roman" w:hAnsi="Times New Roman"/>
          <w:sz w:val="24"/>
          <w:szCs w:val="24"/>
        </w:rPr>
        <w:t xml:space="preserve">» </w:t>
      </w:r>
      <w:r w:rsidR="00C56938" w:rsidRPr="00E45244">
        <w:rPr>
          <w:rFonts w:ascii="Times New Roman" w:hAnsi="Times New Roman"/>
          <w:sz w:val="24"/>
          <w:szCs w:val="24"/>
        </w:rPr>
        <w:t xml:space="preserve"> </w:t>
      </w:r>
      <w:r w:rsidRPr="00E45244">
        <w:rPr>
          <w:rFonts w:ascii="Times New Roman" w:hAnsi="Times New Roman"/>
          <w:sz w:val="24"/>
          <w:szCs w:val="24"/>
        </w:rPr>
        <w:t>и именуемые в дальнейшем «</w:t>
      </w:r>
      <w:r w:rsidR="001F3EE8" w:rsidRPr="00E45244">
        <w:rPr>
          <w:rFonts w:ascii="Times New Roman" w:hAnsi="Times New Roman"/>
          <w:sz w:val="24"/>
          <w:szCs w:val="24"/>
          <w:lang w:val="en-US"/>
        </w:rPr>
        <w:t>C</w:t>
      </w:r>
      <w:r w:rsidRPr="00E45244">
        <w:rPr>
          <w:rFonts w:ascii="Times New Roman" w:hAnsi="Times New Roman"/>
          <w:sz w:val="24"/>
          <w:szCs w:val="24"/>
        </w:rPr>
        <w:t>тороны» заключили настоящий договор о нижеследующем:</w:t>
      </w:r>
    </w:p>
    <w:p w:rsidR="006F13FF" w:rsidRPr="00CE3388" w:rsidRDefault="006F13FF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62C" w:rsidRPr="00CE3388" w:rsidRDefault="00F94A13" w:rsidP="00F94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2062C" w:rsidRPr="00CE3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5789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57C3A" w:rsidRPr="00EA7790" w:rsidRDefault="00B2062C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537C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7F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E45244">
        <w:rPr>
          <w:rFonts w:ascii="Times New Roman" w:eastAsia="Times New Roman" w:hAnsi="Times New Roman"/>
          <w:sz w:val="24"/>
          <w:szCs w:val="24"/>
          <w:lang w:eastAsia="ru-RU"/>
        </w:rPr>
        <w:t>Протокола</w:t>
      </w:r>
      <w:r w:rsidR="004D7F09" w:rsidRPr="004D7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4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392EE4">
        <w:rPr>
          <w:rFonts w:ascii="Times New Roman" w:hAnsi="Times New Roman"/>
          <w:sz w:val="24"/>
          <w:szCs w:val="24"/>
        </w:rPr>
        <w:t xml:space="preserve">№       от </w:t>
      </w:r>
      <w:r w:rsidR="004574B9">
        <w:rPr>
          <w:rFonts w:ascii="Times New Roman" w:hAnsi="Times New Roman"/>
          <w:sz w:val="24"/>
          <w:szCs w:val="24"/>
        </w:rPr>
        <w:t>_________</w:t>
      </w:r>
      <w:r w:rsidR="00392EE4">
        <w:rPr>
          <w:rFonts w:ascii="Times New Roman" w:hAnsi="Times New Roman"/>
          <w:sz w:val="24"/>
          <w:szCs w:val="24"/>
        </w:rPr>
        <w:t xml:space="preserve">  </w:t>
      </w:r>
      <w:r w:rsidR="002465B9">
        <w:rPr>
          <w:rFonts w:ascii="Times New Roman" w:hAnsi="Times New Roman"/>
          <w:sz w:val="24"/>
          <w:szCs w:val="24"/>
        </w:rPr>
        <w:t xml:space="preserve">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Арендодатель </w:t>
      </w:r>
      <w:r w:rsidR="004D7F09" w:rsidRPr="004D7F09">
        <w:rPr>
          <w:rFonts w:ascii="Times New Roman" w:eastAsia="Times New Roman" w:hAnsi="Times New Roman"/>
          <w:sz w:val="24"/>
          <w:szCs w:val="24"/>
          <w:lang w:eastAsia="ru-RU"/>
        </w:rPr>
        <w:t>предоставляет на условиях аренды во временное пользование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392EE4"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Арендатор принимает</w:t>
      </w:r>
      <w:r w:rsidR="00A41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D7F09" w:rsidRPr="004D7F09">
        <w:rPr>
          <w:rFonts w:ascii="Times New Roman" w:eastAsia="Times New Roman" w:hAnsi="Times New Roman"/>
          <w:sz w:val="24"/>
          <w:szCs w:val="24"/>
          <w:lang w:eastAsia="ru-RU"/>
        </w:rPr>
        <w:t>в аренду</w:t>
      </w:r>
      <w:r w:rsidR="004D7F0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EE4">
        <w:rPr>
          <w:rFonts w:ascii="Times New Roman" w:hAnsi="Times New Roman"/>
          <w:sz w:val="24"/>
          <w:szCs w:val="24"/>
        </w:rPr>
        <w:t>земельный участок</w:t>
      </w:r>
      <w:r w:rsidRPr="00CE3388">
        <w:rPr>
          <w:rFonts w:ascii="Times New Roman" w:hAnsi="Times New Roman"/>
          <w:sz w:val="24"/>
          <w:szCs w:val="24"/>
        </w:rPr>
        <w:t xml:space="preserve"> </w:t>
      </w:r>
      <w:r w:rsidR="00392EE4" w:rsidRPr="00392EE4">
        <w:rPr>
          <w:rFonts w:ascii="Times New Roman" w:hAnsi="Times New Roman"/>
          <w:i/>
          <w:sz w:val="24"/>
          <w:szCs w:val="24"/>
        </w:rPr>
        <w:t xml:space="preserve"> </w:t>
      </w:r>
      <w:r w:rsidR="00392EE4" w:rsidRPr="00E45244">
        <w:rPr>
          <w:rFonts w:ascii="Times New Roman" w:hAnsi="Times New Roman"/>
          <w:sz w:val="24"/>
          <w:szCs w:val="24"/>
        </w:rPr>
        <w:t>из земель сельскохозяйственного назначения</w:t>
      </w:r>
      <w:r w:rsidR="00392EE4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445C9B">
        <w:rPr>
          <w:rFonts w:ascii="Times New Roman" w:hAnsi="Times New Roman"/>
          <w:b/>
          <w:i/>
          <w:sz w:val="24"/>
          <w:szCs w:val="24"/>
        </w:rPr>
        <w:t>36:01:0690009:204</w:t>
      </w:r>
      <w:r w:rsidR="00445C9B">
        <w:rPr>
          <w:rFonts w:ascii="Times New Roman" w:hAnsi="Times New Roman"/>
          <w:sz w:val="24"/>
          <w:szCs w:val="24"/>
        </w:rPr>
        <w:t xml:space="preserve">, площадью </w:t>
      </w:r>
      <w:r w:rsidR="00445C9B">
        <w:rPr>
          <w:rFonts w:ascii="Times New Roman" w:hAnsi="Times New Roman"/>
          <w:b/>
          <w:i/>
          <w:sz w:val="24"/>
          <w:szCs w:val="24"/>
        </w:rPr>
        <w:t>12520</w:t>
      </w:r>
      <w:r w:rsidR="00445C9B" w:rsidRPr="00392EE4">
        <w:rPr>
          <w:rFonts w:ascii="Times New Roman" w:hAnsi="Times New Roman"/>
          <w:b/>
          <w:i/>
          <w:sz w:val="24"/>
          <w:szCs w:val="24"/>
        </w:rPr>
        <w:t xml:space="preserve"> кв.м.</w:t>
      </w:r>
      <w:r w:rsidR="00392EE4" w:rsidRPr="00392EE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6A9">
        <w:rPr>
          <w:rFonts w:ascii="Times New Roman" w:hAnsi="Times New Roman"/>
          <w:sz w:val="24"/>
          <w:szCs w:val="24"/>
        </w:rPr>
        <w:t>под замкнутым водоемом и используемый для предприни</w:t>
      </w:r>
      <w:r w:rsidR="0053166E">
        <w:rPr>
          <w:rFonts w:ascii="Times New Roman" w:hAnsi="Times New Roman"/>
          <w:sz w:val="24"/>
          <w:szCs w:val="24"/>
        </w:rPr>
        <w:t>м</w:t>
      </w:r>
      <w:r w:rsidR="001746A9">
        <w:rPr>
          <w:rFonts w:ascii="Times New Roman" w:hAnsi="Times New Roman"/>
          <w:sz w:val="24"/>
          <w:szCs w:val="24"/>
        </w:rPr>
        <w:t>ательской деятельности</w:t>
      </w:r>
      <w:r w:rsidR="00392EE4">
        <w:rPr>
          <w:rFonts w:ascii="Times New Roman" w:hAnsi="Times New Roman"/>
          <w:sz w:val="24"/>
          <w:szCs w:val="24"/>
        </w:rPr>
        <w:t xml:space="preserve"> согласно кадастрово</w:t>
      </w:r>
      <w:r w:rsidR="0053166E">
        <w:rPr>
          <w:rFonts w:ascii="Times New Roman" w:hAnsi="Times New Roman"/>
          <w:sz w:val="24"/>
          <w:szCs w:val="24"/>
        </w:rPr>
        <w:t>му</w:t>
      </w:r>
      <w:r w:rsidR="00392EE4">
        <w:rPr>
          <w:rFonts w:ascii="Times New Roman" w:hAnsi="Times New Roman"/>
          <w:sz w:val="24"/>
          <w:szCs w:val="24"/>
        </w:rPr>
        <w:t xml:space="preserve"> паспорт</w:t>
      </w:r>
      <w:r w:rsidR="0053166E">
        <w:rPr>
          <w:rFonts w:ascii="Times New Roman" w:hAnsi="Times New Roman"/>
          <w:sz w:val="24"/>
          <w:szCs w:val="24"/>
        </w:rPr>
        <w:t>у</w:t>
      </w:r>
      <w:r w:rsidR="00392EE4">
        <w:rPr>
          <w:rFonts w:ascii="Times New Roman" w:hAnsi="Times New Roman"/>
          <w:sz w:val="24"/>
          <w:szCs w:val="24"/>
        </w:rPr>
        <w:t xml:space="preserve"> земельного участка от </w:t>
      </w:r>
      <w:r w:rsidR="00246C62">
        <w:rPr>
          <w:rFonts w:ascii="Times New Roman" w:hAnsi="Times New Roman"/>
          <w:sz w:val="24"/>
          <w:szCs w:val="24"/>
        </w:rPr>
        <w:t>14.04.2014г.</w:t>
      </w:r>
      <w:r w:rsidR="00392EE4">
        <w:rPr>
          <w:rFonts w:ascii="Times New Roman" w:hAnsi="Times New Roman"/>
          <w:sz w:val="24"/>
          <w:szCs w:val="24"/>
        </w:rPr>
        <w:t xml:space="preserve"> № </w:t>
      </w:r>
      <w:r w:rsidR="00246C62">
        <w:rPr>
          <w:rFonts w:ascii="Times New Roman" w:hAnsi="Times New Roman"/>
          <w:sz w:val="24"/>
          <w:szCs w:val="24"/>
        </w:rPr>
        <w:t>36-00/5001/2014-137299</w:t>
      </w:r>
      <w:r w:rsidR="00392EE4">
        <w:rPr>
          <w:rFonts w:ascii="Times New Roman" w:hAnsi="Times New Roman"/>
          <w:sz w:val="24"/>
          <w:szCs w:val="24"/>
        </w:rPr>
        <w:t>, выданн</w:t>
      </w:r>
      <w:r w:rsidR="0053166E">
        <w:rPr>
          <w:rFonts w:ascii="Times New Roman" w:hAnsi="Times New Roman"/>
          <w:sz w:val="24"/>
          <w:szCs w:val="24"/>
        </w:rPr>
        <w:t>ого</w:t>
      </w:r>
      <w:r w:rsidR="00392EE4">
        <w:rPr>
          <w:rFonts w:ascii="Times New Roman" w:hAnsi="Times New Roman"/>
          <w:sz w:val="24"/>
          <w:szCs w:val="24"/>
        </w:rPr>
        <w:t xml:space="preserve"> Филиалом </w:t>
      </w:r>
      <w:r w:rsidR="00246C62">
        <w:rPr>
          <w:rFonts w:ascii="Times New Roman" w:hAnsi="Times New Roman"/>
          <w:sz w:val="24"/>
          <w:szCs w:val="24"/>
        </w:rPr>
        <w:t>ФГУБ «ФКП Росреестра» по Воронежской области</w:t>
      </w:r>
      <w:r w:rsidR="00392EE4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246C62">
        <w:rPr>
          <w:rFonts w:ascii="Times New Roman" w:hAnsi="Times New Roman"/>
          <w:b/>
          <w:i/>
          <w:sz w:val="24"/>
          <w:szCs w:val="24"/>
        </w:rPr>
        <w:t>Воронежская область, р-н Аннинский, Старотойденское сельское поселение, южная часть кадастрового квартала 36:01:0690009</w:t>
      </w:r>
      <w:r w:rsidR="00EA7790" w:rsidRPr="00EA7790">
        <w:rPr>
          <w:rFonts w:ascii="Times New Roman" w:hAnsi="Times New Roman"/>
          <w:sz w:val="24"/>
          <w:szCs w:val="24"/>
        </w:rPr>
        <w:t xml:space="preserve"> </w:t>
      </w:r>
      <w:r w:rsidR="00EA7790" w:rsidRPr="00CE3388">
        <w:rPr>
          <w:rFonts w:ascii="Times New Roman" w:eastAsia="Times New Roman" w:hAnsi="Times New Roman"/>
          <w:sz w:val="24"/>
          <w:szCs w:val="24"/>
          <w:lang w:eastAsia="ru-RU"/>
        </w:rPr>
        <w:t>(далее – Участок).</w:t>
      </w:r>
    </w:p>
    <w:p w:rsidR="005458B6" w:rsidRPr="005458B6" w:rsidRDefault="005458B6" w:rsidP="00F94A13">
      <w:pPr>
        <w:numPr>
          <w:ilvl w:val="1"/>
          <w:numId w:val="4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участке отсутствуют объекты недвижимого имущества</w:t>
      </w:r>
    </w:p>
    <w:p w:rsidR="00FC4E1A" w:rsidRPr="00CE3388" w:rsidRDefault="00B2062C" w:rsidP="00F94A13">
      <w:pPr>
        <w:numPr>
          <w:ilvl w:val="1"/>
          <w:numId w:val="4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составляется</w:t>
      </w:r>
      <w:r w:rsidR="001735E8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E1A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подписывается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в </w:t>
      </w:r>
      <w:r w:rsidR="00392EE4">
        <w:rPr>
          <w:rFonts w:ascii="Times New Roman" w:eastAsia="Times New Roman" w:hAnsi="Times New Roman"/>
          <w:sz w:val="24"/>
          <w:szCs w:val="24"/>
          <w:lang w:eastAsia="ru-RU"/>
        </w:rPr>
        <w:t>3(трех)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экземплярах. Акт приема-передачи должен содержа</w:t>
      </w:r>
      <w:r w:rsidR="00FC4E1A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ть сведения о состоянии Участка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>на момент сдачи его в аренду. Акт приема-передачи является</w:t>
      </w:r>
      <w:r w:rsidR="001735E8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E1A" w:rsidRPr="00CE3388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</w:t>
      </w:r>
      <w:r w:rsidR="00FC4E1A" w:rsidRPr="00CE33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392EE4" w:rsidRDefault="00392EE4" w:rsidP="00F9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 участке имеется: объекты отсутствуют </w:t>
      </w:r>
    </w:p>
    <w:p w:rsidR="0050155B" w:rsidRPr="00CE3388" w:rsidRDefault="00537CA0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50155B">
        <w:rPr>
          <w:rFonts w:ascii="Times New Roman" w:hAnsi="Times New Roman"/>
          <w:sz w:val="24"/>
          <w:szCs w:val="24"/>
        </w:rPr>
        <w:t xml:space="preserve">В отношении Участка установлены следующие </w:t>
      </w:r>
      <w:r w:rsidR="00CB7712">
        <w:rPr>
          <w:rFonts w:ascii="Times New Roman" w:hAnsi="Times New Roman"/>
          <w:sz w:val="24"/>
          <w:szCs w:val="24"/>
        </w:rPr>
        <w:t>ограничения</w:t>
      </w:r>
      <w:r w:rsidR="0050155B">
        <w:rPr>
          <w:rFonts w:ascii="Times New Roman" w:hAnsi="Times New Roman"/>
          <w:sz w:val="24"/>
          <w:szCs w:val="24"/>
        </w:rPr>
        <w:t xml:space="preserve">, обременяющие права </w:t>
      </w:r>
      <w:r w:rsidR="00392EE4"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Арендатора</w:t>
      </w:r>
      <w:r w:rsidR="00A41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7712">
        <w:rPr>
          <w:rFonts w:ascii="Times New Roman" w:hAnsi="Times New Roman"/>
          <w:sz w:val="24"/>
          <w:szCs w:val="24"/>
        </w:rPr>
        <w:t xml:space="preserve">в пользовании Участком: </w:t>
      </w:r>
      <w:r w:rsidR="00392EE4"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нет</w:t>
      </w:r>
      <w:r w:rsidR="0050155B">
        <w:rPr>
          <w:rFonts w:ascii="Times New Roman" w:hAnsi="Times New Roman"/>
          <w:sz w:val="24"/>
          <w:szCs w:val="24"/>
        </w:rPr>
        <w:t>.</w:t>
      </w:r>
    </w:p>
    <w:p w:rsidR="00F94A13" w:rsidRDefault="00F94A13" w:rsidP="00F94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62C" w:rsidRPr="00CE3388" w:rsidRDefault="001735E8" w:rsidP="00F94A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53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2062C" w:rsidRPr="00CE3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94A13" w:rsidRPr="00E57895">
        <w:rPr>
          <w:rFonts w:ascii="Times New Roman" w:hAnsi="Times New Roman"/>
          <w:b/>
          <w:sz w:val="24"/>
          <w:szCs w:val="24"/>
        </w:rPr>
        <w:t>Срок Договора</w:t>
      </w:r>
    </w:p>
    <w:p w:rsidR="00B2062C" w:rsidRDefault="001F2531" w:rsidP="00F9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62C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Настоящий договор заключается </w:t>
      </w:r>
      <w:r w:rsidR="00B2062C" w:rsidRPr="00CE338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на </w:t>
      </w:r>
      <w:r w:rsidR="008B61F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</w:t>
      </w:r>
      <w:r w:rsidR="00915A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0</w:t>
      </w:r>
      <w:r w:rsidR="00392EE4">
        <w:rPr>
          <w:rFonts w:ascii="Times New Roman" w:eastAsia="Times New Roman" w:hAnsi="Times New Roman"/>
          <w:b/>
          <w:i/>
          <w:spacing w:val="3"/>
          <w:sz w:val="24"/>
          <w:szCs w:val="24"/>
          <w:lang w:eastAsia="ar-SA"/>
        </w:rPr>
        <w:t xml:space="preserve"> лет (</w:t>
      </w:r>
      <w:r w:rsidR="00915A45">
        <w:rPr>
          <w:rFonts w:ascii="Times New Roman" w:eastAsia="Times New Roman" w:hAnsi="Times New Roman"/>
          <w:b/>
          <w:i/>
          <w:spacing w:val="3"/>
          <w:sz w:val="24"/>
          <w:szCs w:val="24"/>
          <w:lang w:eastAsia="ar-SA"/>
        </w:rPr>
        <w:t>Двадцать</w:t>
      </w:r>
      <w:r w:rsidR="00392EE4">
        <w:rPr>
          <w:rFonts w:ascii="Times New Roman" w:eastAsia="Times New Roman" w:hAnsi="Times New Roman"/>
          <w:b/>
          <w:i/>
          <w:spacing w:val="3"/>
          <w:sz w:val="24"/>
          <w:szCs w:val="24"/>
          <w:lang w:eastAsia="ar-SA"/>
        </w:rPr>
        <w:t xml:space="preserve"> лет) </w:t>
      </w:r>
      <w:r w:rsidR="00B2062C" w:rsidRPr="00CE33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D54A87" w:rsidRPr="00D54A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D54A87" w:rsidRPr="00D54A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</w:t>
      </w:r>
      <w:r w:rsidR="008B61FF">
        <w:rPr>
          <w:rFonts w:ascii="Times New Roman" w:hAnsi="Times New Roman"/>
          <w:sz w:val="24"/>
          <w:szCs w:val="24"/>
        </w:rPr>
        <w:t>____________</w:t>
      </w:r>
      <w:r w:rsidR="00392EE4">
        <w:rPr>
          <w:rFonts w:ascii="Times New Roman" w:hAnsi="Times New Roman"/>
          <w:sz w:val="24"/>
          <w:szCs w:val="24"/>
        </w:rPr>
        <w:t xml:space="preserve"> 201</w:t>
      </w:r>
      <w:r w:rsidR="008B61FF">
        <w:rPr>
          <w:rFonts w:ascii="Times New Roman" w:hAnsi="Times New Roman"/>
          <w:sz w:val="24"/>
          <w:szCs w:val="24"/>
        </w:rPr>
        <w:t>6</w:t>
      </w:r>
      <w:r w:rsidR="00392EE4">
        <w:rPr>
          <w:rFonts w:ascii="Times New Roman" w:hAnsi="Times New Roman"/>
          <w:sz w:val="24"/>
          <w:szCs w:val="24"/>
        </w:rPr>
        <w:t xml:space="preserve"> г.</w:t>
      </w:r>
      <w:r w:rsidR="00D54A87" w:rsidRPr="00CE33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D2E99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006697" w:rsidRPr="00CE33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 </w:t>
      </w:r>
      <w:r w:rsidR="008B61FF">
        <w:rPr>
          <w:rFonts w:ascii="Times New Roman" w:hAnsi="Times New Roman"/>
          <w:sz w:val="24"/>
          <w:szCs w:val="24"/>
        </w:rPr>
        <w:t>______________ 20</w:t>
      </w:r>
      <w:r w:rsidR="00246C62">
        <w:rPr>
          <w:rFonts w:ascii="Times New Roman" w:hAnsi="Times New Roman"/>
          <w:sz w:val="24"/>
          <w:szCs w:val="24"/>
        </w:rPr>
        <w:t>36</w:t>
      </w:r>
      <w:r w:rsidR="00392EE4">
        <w:rPr>
          <w:rFonts w:ascii="Times New Roman" w:hAnsi="Times New Roman"/>
          <w:sz w:val="24"/>
          <w:szCs w:val="24"/>
        </w:rPr>
        <w:t xml:space="preserve"> г.</w:t>
      </w:r>
    </w:p>
    <w:p w:rsidR="00B2062C" w:rsidRDefault="001F2531" w:rsidP="00F9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52E4B" w:rsidRPr="00CE33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2E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52E4B"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52E4B" w:rsidRPr="00E57895">
        <w:rPr>
          <w:rFonts w:ascii="Times New Roman" w:hAnsi="Times New Roman"/>
          <w:sz w:val="24"/>
          <w:szCs w:val="24"/>
        </w:rPr>
        <w:t>Участок считается переданным Арендодателем в аренду Арендатору с даты, указанной в п.</w:t>
      </w:r>
      <w:r>
        <w:rPr>
          <w:rFonts w:ascii="Times New Roman" w:hAnsi="Times New Roman"/>
          <w:sz w:val="24"/>
          <w:szCs w:val="24"/>
        </w:rPr>
        <w:t> </w:t>
      </w:r>
      <w:r w:rsidR="00952E4B" w:rsidRPr="00E57895">
        <w:rPr>
          <w:rFonts w:ascii="Times New Roman" w:hAnsi="Times New Roman"/>
          <w:sz w:val="24"/>
          <w:szCs w:val="24"/>
        </w:rPr>
        <w:t>2.1 Договора, согласно Акту приема-передачи (приложение N 1).</w:t>
      </w:r>
    </w:p>
    <w:p w:rsidR="001F2531" w:rsidRPr="00E57895" w:rsidRDefault="001F2531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2E4B">
        <w:rPr>
          <w:rFonts w:ascii="Times New Roman" w:hAnsi="Times New Roman"/>
          <w:sz w:val="24"/>
          <w:szCs w:val="24"/>
        </w:rPr>
        <w:t>.3</w:t>
      </w:r>
      <w:r w:rsidR="00F94A13">
        <w:rPr>
          <w:rFonts w:ascii="Times New Roman" w:hAnsi="Times New Roman"/>
          <w:sz w:val="24"/>
          <w:szCs w:val="24"/>
        </w:rPr>
        <w:t xml:space="preserve">. </w:t>
      </w:r>
      <w:r w:rsidRPr="00E57895">
        <w:rPr>
          <w:rFonts w:ascii="Times New Roman" w:hAnsi="Times New Roman"/>
          <w:sz w:val="24"/>
          <w:szCs w:val="24"/>
        </w:rPr>
        <w:t>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(кроме случаев заключения договоров аренды на срок менее одного года).</w:t>
      </w:r>
    </w:p>
    <w:p w:rsidR="001F2531" w:rsidRDefault="001F2531" w:rsidP="00F9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Бремя регистрации данного Договора возлагается на Арендатора </w:t>
      </w:r>
      <w:r w:rsidR="00BA2F5B">
        <w:rPr>
          <w:rFonts w:ascii="Times New Roman" w:hAnsi="Times New Roman"/>
          <w:sz w:val="24"/>
          <w:szCs w:val="24"/>
        </w:rPr>
        <w:t>.</w:t>
      </w:r>
    </w:p>
    <w:p w:rsidR="00952E4B" w:rsidRPr="00CE3388" w:rsidRDefault="00952E4B" w:rsidP="00F94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062C" w:rsidRPr="00CE3388" w:rsidRDefault="00F94A13" w:rsidP="00F94A13">
      <w:pPr>
        <w:widowControl w:val="0"/>
        <w:shd w:val="clear" w:color="auto" w:fill="FFFFFF"/>
        <w:tabs>
          <w:tab w:val="num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3</w:t>
      </w:r>
      <w:r w:rsidR="00B2062C" w:rsidRPr="00CE3388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.</w:t>
      </w:r>
      <w:r w:rsidR="001735E8" w:rsidRPr="00CE3388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E57895">
        <w:rPr>
          <w:rFonts w:ascii="Times New Roman" w:hAnsi="Times New Roman"/>
          <w:b/>
          <w:sz w:val="24"/>
          <w:szCs w:val="24"/>
        </w:rPr>
        <w:t>Размер и условия внесения арендной платы</w:t>
      </w:r>
    </w:p>
    <w:p w:rsidR="0053166E" w:rsidRDefault="00F94A13" w:rsidP="00F94A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3</w:t>
      </w:r>
      <w:r w:rsidR="00B2062C" w:rsidRPr="00CE338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.1. </w:t>
      </w:r>
      <w:r w:rsidR="0053166E" w:rsidRPr="00D93849">
        <w:rPr>
          <w:rFonts w:ascii="Times New Roman" w:eastAsia="Times New Roman" w:hAnsi="Times New Roman"/>
          <w:color w:val="000000" w:themeColor="text1"/>
          <w:sz w:val="24"/>
        </w:rPr>
        <w:t>На основании             протокола____________________________ от ________20___г. размер ежегодной арендной платы за Участок составляет</w:t>
      </w:r>
      <w:r w:rsidR="0053166E">
        <w:rPr>
          <w:rFonts w:ascii="Times New Roman" w:eastAsia="Times New Roman" w:hAnsi="Times New Roman"/>
          <w:color w:val="000000" w:themeColor="text1"/>
          <w:sz w:val="24"/>
        </w:rPr>
        <w:t xml:space="preserve"> _______________________________________.</w:t>
      </w:r>
    </w:p>
    <w:p w:rsidR="0053166E" w:rsidRDefault="00F94A13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3</w:t>
      </w:r>
      <w:r w:rsidRPr="00CE338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  <w:r w:rsidR="0053166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2</w:t>
      </w:r>
      <w:r w:rsidRPr="00CE338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  <w:r w:rsidR="0053166E" w:rsidRPr="004C2F91">
        <w:rPr>
          <w:rFonts w:ascii="Times New Roman" w:eastAsia="Times New Roman" w:hAnsi="Times New Roman"/>
          <w:sz w:val="24"/>
          <w:szCs w:val="24"/>
        </w:rPr>
        <w:t xml:space="preserve">Задаток в сумме </w:t>
      </w:r>
      <w:r w:rsidR="0053166E">
        <w:rPr>
          <w:rFonts w:ascii="Times New Roman" w:eastAsia="Times New Roman" w:hAnsi="Times New Roman"/>
          <w:sz w:val="24"/>
          <w:szCs w:val="24"/>
        </w:rPr>
        <w:t xml:space="preserve">5 008 </w:t>
      </w:r>
      <w:r w:rsidR="0053166E" w:rsidRPr="004C2F91">
        <w:rPr>
          <w:rFonts w:ascii="Times New Roman" w:hAnsi="Times New Roman"/>
          <w:sz w:val="24"/>
          <w:szCs w:val="24"/>
        </w:rPr>
        <w:t>рублей 00 копеек  (</w:t>
      </w:r>
      <w:r w:rsidR="0053166E">
        <w:rPr>
          <w:rFonts w:ascii="Times New Roman" w:hAnsi="Times New Roman"/>
          <w:sz w:val="24"/>
          <w:szCs w:val="24"/>
        </w:rPr>
        <w:t>пять</w:t>
      </w:r>
      <w:r w:rsidR="0053166E" w:rsidRPr="004C2F91">
        <w:rPr>
          <w:rFonts w:ascii="Times New Roman" w:hAnsi="Times New Roman"/>
          <w:sz w:val="24"/>
          <w:szCs w:val="24"/>
        </w:rPr>
        <w:t xml:space="preserve"> тысяч </w:t>
      </w:r>
      <w:r w:rsidR="0053166E">
        <w:rPr>
          <w:rFonts w:ascii="Times New Roman" w:hAnsi="Times New Roman"/>
          <w:sz w:val="24"/>
          <w:szCs w:val="24"/>
        </w:rPr>
        <w:t>восемь</w:t>
      </w:r>
      <w:r w:rsidR="0053166E" w:rsidRPr="004C2F91">
        <w:rPr>
          <w:rFonts w:ascii="Times New Roman" w:hAnsi="Times New Roman"/>
          <w:sz w:val="24"/>
          <w:szCs w:val="24"/>
        </w:rPr>
        <w:t xml:space="preserve"> рублей 00 копеек</w:t>
      </w:r>
      <w:r w:rsidR="0053166E">
        <w:rPr>
          <w:rFonts w:ascii="Times New Roman" w:eastAsia="Times New Roman" w:hAnsi="Times New Roman"/>
          <w:sz w:val="24"/>
        </w:rPr>
        <w:t>, внесенный Арендатором на счет организатора торгов, засчитывается в счет арендной платы за Участок.</w:t>
      </w:r>
    </w:p>
    <w:p w:rsidR="0053166E" w:rsidRDefault="0053166E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Сумму ежегодной арендной платы за первый год аренды, установленной по итогам торгов за вычетом суммы задатка в размере  ___________ рублей ___ копеек (___________________ рублей ___ копеек), Арендатор обязан перечислить на расчетный счет в течение 7 (семи) банковских дней с момента подписания настоящего Договора.</w:t>
      </w:r>
    </w:p>
    <w:p w:rsidR="0053166E" w:rsidRDefault="0053166E" w:rsidP="0053166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</w:rPr>
        <w:t xml:space="preserve">3.3.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</w:t>
      </w:r>
      <w:r>
        <w:rPr>
          <w:rFonts w:ascii="Times New Roman" w:eastAsia="Times New Roman" w:hAnsi="Times New Roman"/>
          <w:sz w:val="24"/>
        </w:rPr>
        <w:t>за последующие годы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вносится «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Арендатором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 xml:space="preserve"> 15 сентября и 15 ноября текущего года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 Воронеж  Г. ВОРОНЕЖ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40101810500000010004,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92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Федерального Казначейства по Воронежской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(Администрации Старотойденского сельского поселения  Аннинского муниципального района Воронежской области),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3601002583,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КПП 360101001,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ОКТМО 20602480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042007001, 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КБК 91411105013100000120</w:t>
      </w:r>
      <w:r w:rsidRPr="00CE3388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назначении платежа указать «Арендная плата по договору аренды земельного участка от </w:t>
      </w:r>
      <w:bookmarkStart w:id="0" w:name="период_ФИ2"/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Pr="009926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End w:id="0"/>
      <w:r w:rsidRPr="009926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3166E" w:rsidRDefault="00BA2F5B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</w:t>
      </w:r>
      <w:r w:rsidR="0053166E">
        <w:rPr>
          <w:rFonts w:ascii="Times New Roman" w:eastAsia="Times New Roman" w:hAnsi="Times New Roman"/>
          <w:sz w:val="24"/>
        </w:rPr>
        <w:t>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год, но не чаще 1 раз в год.</w:t>
      </w:r>
    </w:p>
    <w:p w:rsidR="0053166E" w:rsidRDefault="0053166E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Расчет суммы арендной платы по новой (измененной) цене аренды земли производится за 1 месяц до срока внесения платежа с последующим письменным уведомлением Арендатора. </w:t>
      </w:r>
    </w:p>
    <w:p w:rsidR="0053166E" w:rsidRDefault="00BA2F5B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</w:t>
      </w:r>
      <w:r w:rsidR="0053166E">
        <w:rPr>
          <w:rFonts w:ascii="Times New Roman" w:eastAsia="Times New Roman" w:hAnsi="Times New Roman"/>
          <w:sz w:val="24"/>
        </w:rPr>
        <w:t>.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 внесение соответствующих изменений в Договор. Момент получения Арендатором уведомления определяется не позднее 6 дней с даты его отправки заказным письмом по адресу, указанному в Договоре.</w:t>
      </w:r>
    </w:p>
    <w:p w:rsidR="0053166E" w:rsidRDefault="00BA2F5B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3.6.</w:t>
      </w:r>
      <w:r w:rsidR="0053166E">
        <w:rPr>
          <w:rFonts w:ascii="Times New Roman" w:eastAsia="Times New Roman" w:hAnsi="Times New Roman"/>
          <w:sz w:val="24"/>
          <w:shd w:val="clear" w:color="auto" w:fill="FFFFFF"/>
        </w:rPr>
        <w:t xml:space="preserve"> По окончании установленных сроков уплаты арендной платы невнесенная сумма считается недоимкой и взыскивается с начислением пени (неустойки) в размере 0,1 % от суммы задолженности за каждый просроченный день и процентов за пользование чужими денежными средствами в соответствии со ст. 395 ГК РФ.</w:t>
      </w:r>
    </w:p>
    <w:p w:rsidR="0053166E" w:rsidRDefault="00BA2F5B" w:rsidP="0053166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3.7.</w:t>
      </w:r>
      <w:r w:rsidR="0053166E">
        <w:rPr>
          <w:rFonts w:ascii="Times New Roman" w:eastAsia="Times New Roman" w:hAnsi="Times New Roman"/>
          <w:sz w:val="24"/>
        </w:rPr>
        <w:t xml:space="preserve">В период действия настоящего Договора, неиспользование Участка Арендатором не может служить основанием для невнесения арендной платы. </w:t>
      </w:r>
    </w:p>
    <w:p w:rsidR="00BA2F5B" w:rsidRDefault="00BA2F5B" w:rsidP="00F94A1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F94A13" w:rsidRDefault="00F94A13" w:rsidP="00F94A1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A2F5B" w:rsidRPr="00E57895" w:rsidRDefault="00BA2F5B" w:rsidP="00F94A1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F94A13" w:rsidRPr="008576C8" w:rsidRDefault="00F94A13" w:rsidP="00F94A1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4.1. </w:t>
      </w:r>
      <w:r w:rsidRPr="008576C8">
        <w:rPr>
          <w:rFonts w:ascii="Times New Roman" w:hAnsi="Times New Roman"/>
          <w:b/>
          <w:sz w:val="24"/>
          <w:szCs w:val="24"/>
        </w:rPr>
        <w:t>Арендодатель имеет право:</w:t>
      </w:r>
    </w:p>
    <w:p w:rsidR="0040151C" w:rsidRDefault="0040151C" w:rsidP="0040151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4.1.1.</w:t>
      </w:r>
      <w:r w:rsidRPr="00CE3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контроль за использованием и охраной земель;</w:t>
      </w:r>
    </w:p>
    <w:p w:rsidR="0040151C" w:rsidRDefault="0040151C" w:rsidP="0040151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Арендодатель имеет право изменить или досрочно расторгнуть настоящий Договор во  внесудебном порядке (часть3 ст. 450 ГК РФ) в случаях: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-невнесения арендной платы более чем двух раз подряд;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-использования  Участков не в соответствии с разрешенным использованием,  не по целевому назначению, а также неиспользования ( не</w:t>
      </w:r>
      <w:r w:rsidR="00BA2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освоения) Участков;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-использования Участков способами, ухудшающими экологическую обстановку и качественные характеристики Участков;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изъятии земель для государственных</w:t>
      </w:r>
      <w:r w:rsidR="00392EE4" w:rsidRPr="00392E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и общественных нужд;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нарушении или  невыполнении Арендатором полностью или частично условий  настоящего Договора аренды;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иных предусмотренных действующим законодательством случаях;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-сдачи в субаренду без получения письменного согласия Арендодателя;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-передачи Участк</w:t>
      </w:r>
      <w:r w:rsidR="00BA2F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Арендатором другим лицам по какому-либо основанию без согласия Арендодателя.</w:t>
      </w:r>
    </w:p>
    <w:p w:rsidR="0040151C" w:rsidRDefault="0040151C" w:rsidP="004015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</w:t>
      </w:r>
      <w:r w:rsidRPr="00CE33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.1.3.</w:t>
      </w:r>
      <w:r w:rsidRPr="00CE3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E338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На беспрепятственный доступ на территорию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арендуемого земельного участка </w:t>
      </w:r>
      <w:r w:rsidRPr="00CE338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 целью его </w:t>
      </w:r>
      <w:r w:rsidRPr="00CE3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осмотра на предмет соблюдения условий Договора;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lastRenderedPageBreak/>
        <w:t>4</w:t>
      </w:r>
      <w:r w:rsidRPr="00CE3388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.1.4.</w:t>
      </w:r>
      <w:r w:rsidRPr="00CE3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E33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 возмещение убытков, причиненных ухудшением качества Участка и экологической </w:t>
      </w:r>
      <w:r w:rsidRPr="00CE338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обстановки в результате хозяйственной деятельности </w:t>
      </w:r>
      <w:r w:rsidRPr="00CA7066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Арендатора</w:t>
      </w:r>
      <w:r w:rsidRPr="00CE338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а также по иным основаниям, </w:t>
      </w:r>
      <w:r w:rsidRPr="00CE33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преду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смотренным законодательством РФ</w:t>
      </w:r>
      <w:r w:rsidRPr="00CA70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B4FF1">
        <w:rPr>
          <w:rFonts w:ascii="Times New Roman" w:eastAsia="Times New Roman" w:hAnsi="Times New Roman"/>
          <w:sz w:val="24"/>
          <w:szCs w:val="24"/>
          <w:lang w:eastAsia="ru-RU"/>
        </w:rPr>
        <w:t>.1.5. В соответствии со ст.622 ГК РФ арендодатель в праве потребовать внесения арендной платы за все время просрочки в случае, если арендатор не возвратил арендованное имущество либо возвратил его несвоевременно. В случае, когда указанная плата не покрывает причиненных арендодателю убытков, он может потребовать их возмещения.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4.1.6. На основании  части 3 ст. 450 ГК РФ настоящий договор считается расторгнутым со дня</w:t>
      </w:r>
      <w:r w:rsidR="00392EE4" w:rsidRPr="00392E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письменном уведомлении.</w:t>
      </w:r>
    </w:p>
    <w:p w:rsidR="0040151C" w:rsidRPr="00E57895" w:rsidRDefault="0040151C" w:rsidP="0040151C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</w:t>
      </w:r>
      <w:r w:rsidRPr="00E57895">
        <w:rPr>
          <w:rFonts w:ascii="Times New Roman" w:hAnsi="Times New Roman"/>
          <w:sz w:val="24"/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</w:t>
      </w:r>
      <w:r>
        <w:rPr>
          <w:rFonts w:ascii="Times New Roman" w:hAnsi="Times New Roman"/>
          <w:sz w:val="24"/>
          <w:szCs w:val="24"/>
        </w:rPr>
        <w:t xml:space="preserve"> действующего</w:t>
      </w:r>
      <w:r w:rsidRPr="00E57895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Воронежской области.</w:t>
      </w:r>
    </w:p>
    <w:p w:rsidR="0040151C" w:rsidRPr="00E57895" w:rsidRDefault="0040151C" w:rsidP="0040151C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</w:t>
      </w:r>
      <w:r w:rsidRPr="00E57895">
        <w:rPr>
          <w:rFonts w:ascii="Times New Roman" w:hAnsi="Times New Roman"/>
          <w:sz w:val="24"/>
          <w:szCs w:val="24"/>
        </w:rPr>
        <w:t>Отказаться от исполнения Договора в одностороннем порядке при обязательном уведомлении Арендатора за 30 дней о намерении прекратить арендные отношения в случаях:</w:t>
      </w:r>
    </w:p>
    <w:p w:rsidR="0040151C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- необоснованного уклонения Арендатора от подписания дополн</w:t>
      </w:r>
      <w:r>
        <w:rPr>
          <w:rFonts w:ascii="Times New Roman" w:hAnsi="Times New Roman"/>
          <w:sz w:val="24"/>
          <w:szCs w:val="24"/>
        </w:rPr>
        <w:t>ительных соглашений к Договору;</w:t>
      </w:r>
    </w:p>
    <w:p w:rsidR="0040151C" w:rsidRPr="00CE3388" w:rsidRDefault="0040151C" w:rsidP="0040151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E57895">
        <w:rPr>
          <w:rFonts w:ascii="Times New Roman" w:hAnsi="Times New Roman"/>
          <w:sz w:val="24"/>
          <w:szCs w:val="24"/>
        </w:rPr>
        <w:t xml:space="preserve"> неполучения Уведомления об изменении арендной платы</w:t>
      </w:r>
      <w:r>
        <w:rPr>
          <w:rFonts w:ascii="Times New Roman" w:hAnsi="Times New Roman"/>
          <w:sz w:val="24"/>
          <w:szCs w:val="24"/>
        </w:rPr>
        <w:t>.</w:t>
      </w:r>
    </w:p>
    <w:p w:rsidR="00F94A13" w:rsidRPr="008576C8" w:rsidRDefault="00F94A13" w:rsidP="00F94A1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4.2. </w:t>
      </w:r>
      <w:r w:rsidRPr="008576C8">
        <w:rPr>
          <w:rFonts w:ascii="Times New Roman" w:hAnsi="Times New Roman"/>
          <w:b/>
          <w:sz w:val="24"/>
          <w:szCs w:val="24"/>
        </w:rPr>
        <w:t>Арендодатель обязан: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4.2.3. Не вмешиваться в хозяйственную деятельность Арендатора, если она не противоречит действующему законодательству и условиям настоящего Договора.</w:t>
      </w:r>
    </w:p>
    <w:p w:rsidR="00F94A13" w:rsidRPr="008576C8" w:rsidRDefault="00F94A13" w:rsidP="00F94A1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4.3. </w:t>
      </w:r>
      <w:r w:rsidRPr="008576C8">
        <w:rPr>
          <w:rFonts w:ascii="Times New Roman" w:hAnsi="Times New Roman"/>
          <w:b/>
          <w:sz w:val="24"/>
          <w:szCs w:val="24"/>
        </w:rPr>
        <w:t>Арендатор имеет право: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4.3.1. Временно владеть и пользоваться Участком на условиях, установленных Договором.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с согласия Арендодателя, кроме случаев, установленных федеральными законами.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4.3.3. По истечении срока действия Договора для заключения Договора аренды на новый срок на согласованных Сторонами условиях направить письменное заявление Арендодателю не позднее</w:t>
      </w:r>
      <w:r w:rsidR="00BA2F5B">
        <w:rPr>
          <w:rFonts w:ascii="Times New Roman" w:hAnsi="Times New Roman"/>
          <w:sz w:val="24"/>
          <w:szCs w:val="24"/>
        </w:rPr>
        <w:t>,</w:t>
      </w:r>
      <w:r w:rsidRPr="00E57895">
        <w:rPr>
          <w:rFonts w:ascii="Times New Roman" w:hAnsi="Times New Roman"/>
          <w:sz w:val="24"/>
          <w:szCs w:val="24"/>
        </w:rPr>
        <w:t xml:space="preserve"> чем за 2 (два) месяца до истечения срока действия Договора при условии ранее надлежащего исполнения условий договора.</w:t>
      </w:r>
    </w:p>
    <w:p w:rsidR="00F94A13" w:rsidRPr="008576C8" w:rsidRDefault="00F94A13" w:rsidP="00F94A1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4.4. </w:t>
      </w:r>
      <w:r w:rsidRPr="008576C8">
        <w:rPr>
          <w:rFonts w:ascii="Times New Roman" w:hAnsi="Times New Roman"/>
          <w:b/>
          <w:sz w:val="24"/>
          <w:szCs w:val="24"/>
        </w:rPr>
        <w:t>Арендатор обязан: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4.4.1. Выполнять в полном объеме все условия Договора.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4.4.3. Уплачивать арендную плату в размере и на условиях, установленных Договором, и  предоставлять Арендодателю документы об уплате арендной платы.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 доступ на Участок по их требованию.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4.4.5. Производить ремонт  рыбосборника, производить мероприятия по безаварийному пропуску паводковых вод.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4.4.6.Содержать в исправном состоянии расположенные на Участке и эксплуатируемые Арендатором гидротехнические и иные  сооружения.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7</w:t>
      </w:r>
      <w:r w:rsidRPr="00E57895">
        <w:rPr>
          <w:rFonts w:ascii="Times New Roman" w:hAnsi="Times New Roman"/>
          <w:sz w:val="24"/>
          <w:szCs w:val="24"/>
        </w:rPr>
        <w:t>. Не допускать ухудшения качества поверхностных и подземных вод, среды обитания объектов животного и растительного мира</w:t>
      </w:r>
      <w:r>
        <w:rPr>
          <w:rFonts w:ascii="Times New Roman" w:hAnsi="Times New Roman"/>
          <w:sz w:val="24"/>
          <w:szCs w:val="24"/>
        </w:rPr>
        <w:t xml:space="preserve">,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 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4.4.8. Выполнять  условия эксплуатации  Участка с соблюдением правил техники безопасности, требований Роспотребнадзора, согласовывать сброс водоема</w:t>
      </w:r>
      <w:r w:rsidR="00BA2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уполномоченном органе), а также согласовывать режим хозяйственной и иной деятельности с учетом отраслевых правил и норм, действующих в сфере деятельности Арендатора и в отношении арендуемого им объекта с отраслевыми уполномоченными органами</w:t>
      </w:r>
      <w:r w:rsidR="00BA2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зависимости от разрешенного </w:t>
      </w:r>
      <w:r w:rsidRPr="00EE1A89">
        <w:rPr>
          <w:rFonts w:ascii="Times New Roman" w:hAnsi="Times New Roman"/>
          <w:sz w:val="24"/>
          <w:szCs w:val="24"/>
        </w:rPr>
        <w:t>использования,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предусмотренного п.1.1. договора, арендатору необходимо согласовывать свою деятельность в отношении объекта аренды с отраслевыми контролирующими органами (Росприроднадзор, Ростехнадзор, Роспотребнадзор, Россельхознадзор, Управление по экологии и природопользованию, отдел  водных ресурсов по Воронежской области Донского БВУ, ФГУЗ «Центр гигиены и эпидемиологии» Управлении ветеринарии, ОГУ «Обеспечение функционирования гражданской обороны, защиты населения и территории, пожарной безопасности и спасения людей на водах Воронежской области)). 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Pr="00E57895">
        <w:rPr>
          <w:rFonts w:ascii="Times New Roman" w:hAnsi="Times New Roman"/>
          <w:sz w:val="24"/>
          <w:szCs w:val="24"/>
        </w:rPr>
        <w:t>. Своевременно осуществлять мероприятия по предупреждению и устранению аварийных  и других чрезвычайных ситуаций, влияющих на состояние Участка, покрытого водой.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10</w:t>
      </w:r>
      <w:r w:rsidRPr="00E57895">
        <w:rPr>
          <w:rFonts w:ascii="Times New Roman" w:hAnsi="Times New Roman"/>
          <w:sz w:val="24"/>
          <w:szCs w:val="24"/>
        </w:rPr>
        <w:t>. Соблюдать установленный режим использования водоохраной зоны водного объекта.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11</w:t>
      </w:r>
      <w:r w:rsidRPr="00E57895">
        <w:rPr>
          <w:rFonts w:ascii="Times New Roman" w:hAnsi="Times New Roman"/>
          <w:sz w:val="24"/>
          <w:szCs w:val="24"/>
        </w:rPr>
        <w:t>. При использовании Участка своевременно осуществлять производственно-технологические, мелиоративные, агротехнические, санитарные и др. мероприятия, обеспечивающие охрану водного объекта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2</w:t>
      </w:r>
      <w:r w:rsidRPr="00E57895">
        <w:rPr>
          <w:rFonts w:ascii="Times New Roman" w:hAnsi="Times New Roman"/>
          <w:sz w:val="24"/>
          <w:szCs w:val="24"/>
        </w:rPr>
        <w:t>. По истечении срока аренды Арендатор обязан сдать Арендодателю Участок в состоянии и качестве не хуже первоначального.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2</w:t>
      </w:r>
      <w:r w:rsidRPr="00E57895">
        <w:rPr>
          <w:rFonts w:ascii="Times New Roman" w:hAnsi="Times New Roman"/>
          <w:sz w:val="24"/>
          <w:szCs w:val="24"/>
        </w:rPr>
        <w:t>. В случае если состояние Участка хуже предусмотренного договором</w:t>
      </w:r>
      <w:r w:rsidR="00392EE4" w:rsidRPr="00392EE4">
        <w:rPr>
          <w:rFonts w:ascii="Times New Roman" w:hAnsi="Times New Roman"/>
          <w:sz w:val="24"/>
          <w:szCs w:val="24"/>
        </w:rPr>
        <w:t>,</w:t>
      </w:r>
      <w:r w:rsidRPr="00E57895">
        <w:rPr>
          <w:rFonts w:ascii="Times New Roman" w:hAnsi="Times New Roman"/>
          <w:sz w:val="24"/>
          <w:szCs w:val="24"/>
        </w:rPr>
        <w:t xml:space="preserve"> с Арендатора взыскивается сумма причиненного ущерба в соответствии с законодательством.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3</w:t>
      </w:r>
      <w:r w:rsidRPr="00E578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20м., для передвижения, любительского и спортивного рыболовства, причаливание лодок (без использования механических транспортных средств), не</w:t>
      </w:r>
      <w:r w:rsidRPr="00E57895">
        <w:rPr>
          <w:rFonts w:ascii="Times New Roman" w:hAnsi="Times New Roman"/>
          <w:sz w:val="24"/>
          <w:szCs w:val="24"/>
        </w:rPr>
        <w:t xml:space="preserve"> препятствовать жителям в использовании участка для отдыха,  купания, водопоя животных.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4.4.13.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4</w:t>
      </w:r>
      <w:r w:rsidRPr="00E57895">
        <w:rPr>
          <w:rFonts w:ascii="Times New Roman" w:hAnsi="Times New Roman"/>
          <w:sz w:val="24"/>
          <w:szCs w:val="24"/>
        </w:rPr>
        <w:t>. После подписания Договора (кроме заключенного на срок менее одного года) и изменений к нему в течение 14 (четырнадцати) календарных дней сдать его (их) на государственную регистрацию в орган, осуществляющий государственную регистрацию прав на недвижимое имущество и сделок с ним. При этом расходы по государственной регистрации Договора, а также изменений и дополнений к нему возлагаются на Арендатора;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- в течение 3 (трех) рабочих дней с даты получения зарегистрированного Договора (дополнительных соглашений к нему) передать Арендодателю его экземпляр.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5</w:t>
      </w:r>
      <w:r w:rsidRPr="00E57895">
        <w:rPr>
          <w:rFonts w:ascii="Times New Roman" w:hAnsi="Times New Roman"/>
          <w:sz w:val="24"/>
          <w:szCs w:val="24"/>
        </w:rPr>
        <w:t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прекращении Договора, заключенного на неопределенный срок.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6</w:t>
      </w:r>
      <w:r w:rsidRPr="00E57895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</w:t>
      </w:r>
      <w:r w:rsidR="00BA2F5B">
        <w:rPr>
          <w:rFonts w:ascii="Times New Roman" w:hAnsi="Times New Roman"/>
          <w:sz w:val="24"/>
          <w:szCs w:val="24"/>
        </w:rPr>
        <w:t>ом</w:t>
      </w:r>
      <w:r w:rsidRPr="00E57895">
        <w:rPr>
          <w:rFonts w:ascii="Times New Roman" w:hAnsi="Times New Roman"/>
          <w:sz w:val="24"/>
          <w:szCs w:val="24"/>
        </w:rPr>
        <w:t xml:space="preserve"> участк</w:t>
      </w:r>
      <w:r w:rsidR="00BA2F5B">
        <w:rPr>
          <w:rFonts w:ascii="Times New Roman" w:hAnsi="Times New Roman"/>
          <w:sz w:val="24"/>
          <w:szCs w:val="24"/>
        </w:rPr>
        <w:t>е</w:t>
      </w:r>
      <w:r w:rsidRPr="00E57895">
        <w:rPr>
          <w:rFonts w:ascii="Times New Roman" w:hAnsi="Times New Roman"/>
          <w:sz w:val="24"/>
          <w:szCs w:val="24"/>
        </w:rPr>
        <w:t xml:space="preserve"> и прилегающих к нему территориях, а также выполнять работы по благоустройству территории.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7</w:t>
      </w:r>
      <w:r w:rsidRPr="00E57895">
        <w:rPr>
          <w:rFonts w:ascii="Times New Roman" w:hAnsi="Times New Roman"/>
          <w:sz w:val="24"/>
          <w:szCs w:val="24"/>
        </w:rPr>
        <w:t>. При изменении организационно-правовой формы, реорганизации или ликвидации, лишении лицензии на право деятельности, осуществляемой на объекте, места нахождения,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8</w:t>
      </w:r>
      <w:r w:rsidRPr="00E57895">
        <w:rPr>
          <w:rFonts w:ascii="Times New Roman" w:hAnsi="Times New Roman"/>
          <w:sz w:val="24"/>
          <w:szCs w:val="24"/>
        </w:rPr>
        <w:t>. В случае передачи прав и обязанностей Арендатора в течение 3 (трех) рабочих дней передать Арендодателю надлежащим образом заверенные копии соответствующих договоров с отметкой о государственной регистрации.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>9</w:t>
      </w:r>
      <w:r w:rsidRPr="00E57895">
        <w:rPr>
          <w:rFonts w:ascii="Times New Roman" w:hAnsi="Times New Roman"/>
          <w:sz w:val="24"/>
          <w:szCs w:val="24"/>
        </w:rPr>
        <w:t>. Не производить строительных работ (строительство зданий, строений, сооружений) без письменного согласования с Арендодателем.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При досрочном расторжении Договора или по истечении его срока все произведенные без разрешения Арендодателя неотделимые улучшения на земельных участках передать Арендодателю безвозмездно.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4.4.20</w:t>
      </w:r>
      <w:r w:rsidRPr="00E57895">
        <w:rPr>
          <w:rFonts w:ascii="Times New Roman" w:hAnsi="Times New Roman"/>
          <w:sz w:val="24"/>
          <w:szCs w:val="24"/>
        </w:rPr>
        <w:t xml:space="preserve">. Арендодатель и Арендатор имеют иные права и несут иные обязанности, установленные законодательством Российской Федерации, Воронежской области, правовыми актами органов местного самоуправления Аннинского муниципального района Воронежской области. </w:t>
      </w:r>
    </w:p>
    <w:p w:rsidR="004E7167" w:rsidRPr="00E57895" w:rsidRDefault="004E7167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94A13" w:rsidRPr="00E57895" w:rsidRDefault="00F94A13" w:rsidP="00F94A1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5.2. За нарушение срока внесения арендной платы по Договору, в том числе в связи с неправильным исчислением арендной платы, Арендатор уплачивает Арендодателю неустойку в размере 0.1% от неуплаченной суммы за каждый день просрочки.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5.3. В случае систематического (2 и более раза) неправильного указания в платежном документе банковских реквизитов, предусмотренных в </w:t>
      </w:r>
      <w:hyperlink r:id="rId7" w:history="1">
        <w:r w:rsidRPr="00BA2F5B">
          <w:rPr>
            <w:rFonts w:ascii="Times New Roman" w:hAnsi="Times New Roman"/>
            <w:color w:val="000000" w:themeColor="text1"/>
            <w:sz w:val="24"/>
            <w:szCs w:val="24"/>
          </w:rPr>
          <w:t>3.3</w:t>
        </w:r>
      </w:hyperlink>
      <w:r w:rsidRPr="00E57895">
        <w:rPr>
          <w:rFonts w:ascii="Times New Roman" w:hAnsi="Times New Roman"/>
          <w:sz w:val="24"/>
          <w:szCs w:val="24"/>
        </w:rPr>
        <w:t xml:space="preserve">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5% от суммы, подлежащей уплате в бюджет.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 xml:space="preserve">5.4. При невозвращении Участка в срок, предусмотренный в </w:t>
      </w:r>
      <w:hyperlink r:id="rId8" w:history="1">
        <w:r w:rsidRPr="00BA2F5B">
          <w:rPr>
            <w:rFonts w:ascii="Times New Roman" w:hAnsi="Times New Roman"/>
            <w:color w:val="000000" w:themeColor="text1"/>
            <w:sz w:val="24"/>
            <w:szCs w:val="24"/>
          </w:rPr>
          <w:t>п. 6.3</w:t>
        </w:r>
      </w:hyperlink>
      <w:r w:rsidRPr="00E57895">
        <w:rPr>
          <w:rFonts w:ascii="Times New Roman" w:hAnsi="Times New Roman"/>
          <w:sz w:val="24"/>
          <w:szCs w:val="24"/>
        </w:rPr>
        <w:t xml:space="preserve"> настоящего Договора, Арендатор уплачивает неустойку в размере ежеквартальной арендной платы за каждый день просрочки возврата Участка.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5.5. 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обязательств.</w:t>
      </w:r>
    </w:p>
    <w:p w:rsidR="00F94A13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5.6.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4E7167" w:rsidRPr="00E57895" w:rsidRDefault="004E7167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94A13" w:rsidRPr="00E57895" w:rsidRDefault="00F94A13" w:rsidP="00F94A1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6.1. Изменения и (или) дополнения к Договору оформляются Сторонами в письменной форме.</w:t>
      </w:r>
    </w:p>
    <w:p w:rsidR="00F94A13" w:rsidRPr="00E57895" w:rsidRDefault="00F94A13" w:rsidP="00F94A1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6.2. Настоящий Договор может быть расторгнут по требованию Арендодателя по решению суда, по соглашению Сторон, а также в иных случаях, указанных в настоящем Договоре.</w:t>
      </w:r>
    </w:p>
    <w:p w:rsidR="00F94A13" w:rsidRDefault="00F94A13" w:rsidP="007B13E0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Участки в надлежащем состоянии в течение 3 календарных дней.</w:t>
      </w:r>
    </w:p>
    <w:p w:rsidR="004E7167" w:rsidRPr="00E57895" w:rsidRDefault="004E7167" w:rsidP="007B13E0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94A13" w:rsidRPr="00E57895" w:rsidRDefault="00F94A13" w:rsidP="007B13E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F94A13" w:rsidRDefault="00F94A13" w:rsidP="007B13E0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7167" w:rsidRPr="00E57895" w:rsidRDefault="004E7167" w:rsidP="007B13E0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94A13" w:rsidRDefault="00F94A13" w:rsidP="007B13E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57895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8.1. Договор аренды земельного участка, заключенный на срок более одного года, а также договор субаренды 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передаются Арендодателю.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срока действия Договора.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 w:rsidRPr="00BA2F5B">
        <w:rPr>
          <w:rFonts w:ascii="Times New Roman" w:hAnsi="Times New Roman"/>
          <w:bCs/>
          <w:sz w:val="24"/>
          <w:szCs w:val="24"/>
        </w:rPr>
        <w:t>Арендатора</w:t>
      </w:r>
      <w:r w:rsidRPr="00BA2F5B">
        <w:rPr>
          <w:rFonts w:ascii="Times New Roman" w:hAnsi="Times New Roman"/>
          <w:sz w:val="24"/>
          <w:szCs w:val="24"/>
        </w:rPr>
        <w:t>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8.5. Если  Арендатор продолжает пользоваться Участком после истечения срока действия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8.7. Ниже перечисленные документы образуют приложение к данному Договору и являются его неотъемлемой частью: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кадастровый паспорт Участка (выписка из ГКН);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>расчет арендной платы;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lastRenderedPageBreak/>
        <w:t>Акт приема-передачи Участка.</w:t>
      </w:r>
    </w:p>
    <w:p w:rsidR="0040151C" w:rsidRPr="00BA2F5B" w:rsidRDefault="0040151C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B2062C" w:rsidRPr="00CE3388" w:rsidRDefault="004E7167" w:rsidP="007B13E0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895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31" w:type="dxa"/>
        <w:tblLayout w:type="fixed"/>
        <w:tblLook w:val="0000"/>
      </w:tblPr>
      <w:tblGrid>
        <w:gridCol w:w="4644"/>
        <w:gridCol w:w="567"/>
        <w:gridCol w:w="4820"/>
      </w:tblGrid>
      <w:tr w:rsidR="00AA5287" w:rsidRPr="00CE3388" w:rsidTr="00445C9B">
        <w:trPr>
          <w:trHeight w:val="1831"/>
        </w:trPr>
        <w:tc>
          <w:tcPr>
            <w:tcW w:w="4644" w:type="dxa"/>
          </w:tcPr>
          <w:p w:rsidR="00AA5287" w:rsidRPr="00CE3388" w:rsidRDefault="00AA5287" w:rsidP="00BA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AA5287" w:rsidRPr="00CE3388" w:rsidRDefault="00AA5287" w:rsidP="007B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A5287" w:rsidRPr="00885033" w:rsidRDefault="0093053C" w:rsidP="00915A45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033">
              <w:rPr>
                <w:rFonts w:ascii="Times New Roman" w:hAnsi="Times New Roman"/>
                <w:b/>
                <w:sz w:val="24"/>
                <w:szCs w:val="24"/>
              </w:rPr>
              <w:t>Администрация Старотойденского</w:t>
            </w:r>
            <w:r w:rsidR="00915A45" w:rsidRPr="0088503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Аннинского муниципального района Воронежской области</w:t>
            </w:r>
          </w:p>
          <w:p w:rsidR="00885033" w:rsidRDefault="00885033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Воронежская область, Аннинский район, с.Старая Тойда. Ул.</w:t>
            </w:r>
            <w:r w:rsidR="00BA2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д.13А</w:t>
            </w:r>
          </w:p>
          <w:p w:rsidR="00915A45" w:rsidRDefault="00915A45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3601002583 КПП 360101001</w:t>
            </w:r>
          </w:p>
          <w:p w:rsidR="00915A45" w:rsidRDefault="00915A45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1023600510405</w:t>
            </w:r>
          </w:p>
          <w:p w:rsidR="00915A45" w:rsidRDefault="00915A45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 40204810400000000781</w:t>
            </w:r>
          </w:p>
          <w:p w:rsidR="00915A45" w:rsidRDefault="00915A45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Воронеж г.Воронеж</w:t>
            </w:r>
          </w:p>
          <w:p w:rsidR="00915A45" w:rsidRPr="0093053C" w:rsidRDefault="00915A45" w:rsidP="00915A4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042007001 </w:t>
            </w:r>
          </w:p>
          <w:p w:rsidR="00AA5287" w:rsidRPr="00CE3388" w:rsidRDefault="00AA5287" w:rsidP="007B13E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A5287" w:rsidRPr="00CE3388" w:rsidRDefault="00AA5287" w:rsidP="007B13E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A5287" w:rsidRPr="00CE3388" w:rsidRDefault="00392EE4" w:rsidP="00BA2F5B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92EE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Арендатор</w:t>
            </w:r>
            <w:r w:rsidR="00AA5287" w:rsidRPr="00CE3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AA5287" w:rsidRPr="00CE3388" w:rsidRDefault="00AA5287" w:rsidP="007B13E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5033" w:rsidRDefault="001735E8" w:rsidP="004574B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6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</w:t>
            </w:r>
          </w:p>
          <w:p w:rsidR="00885033" w:rsidRPr="00885033" w:rsidRDefault="00885033" w:rsidP="001746A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7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85033" w:rsidRPr="00885033" w:rsidRDefault="00885033" w:rsidP="004574B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17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5287" w:rsidRPr="00885033" w:rsidRDefault="00885033" w:rsidP="004574B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17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BA2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7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885033" w:rsidRPr="00885033" w:rsidRDefault="00BA2F5B" w:rsidP="004574B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  <w:r w:rsidR="00174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885033" w:rsidRPr="00885033" w:rsidRDefault="00885033" w:rsidP="004574B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5287" w:rsidRPr="00CE3388" w:rsidRDefault="00AA5287" w:rsidP="007B13E0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155F" w:rsidRDefault="004E7167" w:rsidP="007B13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895">
        <w:rPr>
          <w:rFonts w:ascii="Times New Roman" w:hAnsi="Times New Roman"/>
          <w:b/>
          <w:sz w:val="24"/>
          <w:szCs w:val="24"/>
        </w:rPr>
        <w:t>10. Подписи Сторон</w:t>
      </w:r>
    </w:p>
    <w:tbl>
      <w:tblPr>
        <w:tblW w:w="10458" w:type="dxa"/>
        <w:tblInd w:w="-144" w:type="dxa"/>
        <w:tblLayout w:type="fixed"/>
        <w:tblLook w:val="0000"/>
      </w:tblPr>
      <w:tblGrid>
        <w:gridCol w:w="5214"/>
        <w:gridCol w:w="5244"/>
      </w:tblGrid>
      <w:tr w:rsidR="006A7DA8" w:rsidRPr="005B6B6E" w:rsidTr="00445C9B">
        <w:trPr>
          <w:trHeight w:val="915"/>
        </w:trPr>
        <w:tc>
          <w:tcPr>
            <w:tcW w:w="5214" w:type="dxa"/>
            <w:shd w:val="clear" w:color="auto" w:fill="auto"/>
          </w:tcPr>
          <w:p w:rsidR="006A7DA8" w:rsidRPr="005B6B6E" w:rsidRDefault="0022197A" w:rsidP="007B13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Арендодатель</w:t>
            </w:r>
            <w:r w:rsidR="006A7DA8" w:rsidRPr="005B6B6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:</w:t>
            </w:r>
          </w:p>
          <w:p w:rsidR="006A7DA8" w:rsidRPr="005B6B6E" w:rsidRDefault="006A7DA8" w:rsidP="007B13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885033" w:rsidRDefault="00885033" w:rsidP="008850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Старотойденского сельского поселения Аннинского муниципального района Воронежской области</w:t>
            </w:r>
          </w:p>
          <w:p w:rsidR="00BF5642" w:rsidRPr="005B6B6E" w:rsidRDefault="00BF5642" w:rsidP="007B13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DA8" w:rsidRPr="000029EE" w:rsidRDefault="00C84EEC" w:rsidP="00885033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029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</w:t>
            </w:r>
            <w:r w:rsidR="0039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В.А.РАСПОПОВ</w:t>
            </w:r>
          </w:p>
        </w:tc>
        <w:tc>
          <w:tcPr>
            <w:tcW w:w="5244" w:type="dxa"/>
            <w:shd w:val="clear" w:color="auto" w:fill="auto"/>
          </w:tcPr>
          <w:p w:rsidR="006A7DA8" w:rsidRPr="005B6B6E" w:rsidRDefault="00392EE4" w:rsidP="007B13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392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  <w:r w:rsidR="006A7DA8" w:rsidRPr="005B6B6E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885033" w:rsidRDefault="00885033" w:rsidP="007B1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DA8" w:rsidRPr="00885033" w:rsidRDefault="00CB08AA" w:rsidP="007B13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CF5C52" w:rsidRDefault="00CF5C52" w:rsidP="007B13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85033" w:rsidRDefault="00885033" w:rsidP="007B13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7DA8" w:rsidRPr="00CF5C52" w:rsidRDefault="00392EE4" w:rsidP="007B13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1746A9">
              <w:rPr>
                <w:rFonts w:ascii="Times New Roman" w:hAnsi="Times New Roman"/>
                <w:sz w:val="24"/>
                <w:szCs w:val="24"/>
              </w:rPr>
              <w:t>_Ф.И.О</w:t>
            </w:r>
          </w:p>
          <w:p w:rsidR="006A7DA8" w:rsidRPr="005B6B6E" w:rsidRDefault="006A7DA8" w:rsidP="007B13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6A7DA8" w:rsidRPr="00CE3388" w:rsidRDefault="006A7DA8" w:rsidP="00CE33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BEC" w:rsidRPr="00CE3388" w:rsidRDefault="00D05BEC" w:rsidP="00CE33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62C" w:rsidRPr="00CE3388" w:rsidRDefault="00B2062C" w:rsidP="00CE33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2062C" w:rsidRPr="00CE3388" w:rsidSect="002F4507">
          <w:headerReference w:type="even" r:id="rId9"/>
          <w:pgSz w:w="11907" w:h="16840"/>
          <w:pgMar w:top="-993" w:right="1021" w:bottom="851" w:left="851" w:header="294" w:footer="720" w:gutter="57"/>
          <w:cols w:space="720"/>
          <w:titlePg/>
        </w:sectPr>
      </w:pPr>
    </w:p>
    <w:p w:rsidR="004E7167" w:rsidRPr="00E57895" w:rsidRDefault="004E7167" w:rsidP="007B13E0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lastRenderedPageBreak/>
        <w:t>АКТ</w:t>
      </w:r>
    </w:p>
    <w:p w:rsidR="00AA5287" w:rsidRDefault="004E7167" w:rsidP="007B1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895">
        <w:rPr>
          <w:rFonts w:ascii="Times New Roman" w:hAnsi="Times New Roman"/>
          <w:sz w:val="24"/>
          <w:szCs w:val="24"/>
        </w:rPr>
        <w:t>ПРИЕМА-ПЕРЕДАЧИ ЗЕМЕЛЬН</w:t>
      </w:r>
      <w:r>
        <w:rPr>
          <w:rFonts w:ascii="Times New Roman" w:hAnsi="Times New Roman"/>
          <w:sz w:val="24"/>
          <w:szCs w:val="24"/>
        </w:rPr>
        <w:t>ОГО</w:t>
      </w:r>
      <w:r w:rsidRPr="00E57895">
        <w:rPr>
          <w:rFonts w:ascii="Times New Roman" w:hAnsi="Times New Roman"/>
          <w:sz w:val="24"/>
          <w:szCs w:val="24"/>
        </w:rPr>
        <w:t xml:space="preserve">  УЧАСТК</w:t>
      </w:r>
      <w:r>
        <w:rPr>
          <w:rFonts w:ascii="Times New Roman" w:hAnsi="Times New Roman"/>
          <w:sz w:val="24"/>
          <w:szCs w:val="24"/>
        </w:rPr>
        <w:t>А</w:t>
      </w:r>
    </w:p>
    <w:p w:rsidR="004E7167" w:rsidRPr="00CE3388" w:rsidRDefault="004E7167" w:rsidP="007B1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1FF" w:rsidRDefault="00BA2F5B" w:rsidP="008B6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B61FF">
        <w:rPr>
          <w:rFonts w:ascii="Times New Roman" w:eastAsia="Times New Roman" w:hAnsi="Times New Roman"/>
          <w:sz w:val="24"/>
          <w:szCs w:val="24"/>
          <w:lang w:eastAsia="ru-RU"/>
        </w:rPr>
        <w:t>.Старая Тойда, Аннинского района Воронежской области</w:t>
      </w:r>
    </w:p>
    <w:p w:rsidR="008B61FF" w:rsidRPr="004631DA" w:rsidRDefault="008B61FF" w:rsidP="008B6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Дата_____________________________________</w:t>
      </w:r>
    </w:p>
    <w:p w:rsidR="008B61FF" w:rsidRDefault="008B61FF" w:rsidP="00246C62">
      <w:pPr>
        <w:widowControl w:val="0"/>
        <w:shd w:val="clear" w:color="auto" w:fill="FFFFFF"/>
        <w:tabs>
          <w:tab w:val="left" w:pos="4882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договором </w:t>
      </w:r>
      <w:r w:rsidRPr="00BA2F5B"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392E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A2F5B" w:rsidRPr="00BA2F5B" w:rsidRDefault="008B61FF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bCs/>
          <w:sz w:val="24"/>
          <w:szCs w:val="24"/>
        </w:rPr>
        <w:t xml:space="preserve">Администрация Старотойденского сельского поселения Аннинского муниципального района Воронежской области, </w:t>
      </w:r>
      <w:r w:rsidRPr="00BA2F5B">
        <w:rPr>
          <w:rFonts w:ascii="Times New Roman" w:hAnsi="Times New Roman"/>
          <w:sz w:val="24"/>
          <w:szCs w:val="24"/>
        </w:rPr>
        <w:t>ИНН 3601002583, внесена в Единый государственный реестр юридических лиц Межрайонной ИМНС России  № 5 по Воронежской области за основным регистрационным номером 1023600510405 согласно свидетельств</w:t>
      </w:r>
      <w:r w:rsidR="00BA2F5B" w:rsidRPr="00BA2F5B">
        <w:rPr>
          <w:rFonts w:ascii="Times New Roman" w:hAnsi="Times New Roman"/>
          <w:sz w:val="24"/>
          <w:szCs w:val="24"/>
        </w:rPr>
        <w:t>у</w:t>
      </w:r>
      <w:r w:rsidRPr="00BA2F5B">
        <w:rPr>
          <w:rFonts w:ascii="Times New Roman" w:hAnsi="Times New Roman"/>
          <w:sz w:val="24"/>
          <w:szCs w:val="24"/>
        </w:rPr>
        <w:t xml:space="preserve"> серии 36 № 000852494,выдан</w:t>
      </w:r>
      <w:r w:rsidR="00BA2F5B" w:rsidRPr="00BA2F5B">
        <w:rPr>
          <w:rFonts w:ascii="Times New Roman" w:hAnsi="Times New Roman"/>
          <w:sz w:val="24"/>
          <w:szCs w:val="24"/>
        </w:rPr>
        <w:t>ного</w:t>
      </w:r>
      <w:r w:rsidRPr="00BA2F5B">
        <w:rPr>
          <w:rFonts w:ascii="Times New Roman" w:hAnsi="Times New Roman"/>
          <w:sz w:val="24"/>
          <w:szCs w:val="24"/>
        </w:rPr>
        <w:t xml:space="preserve"> 13.11.2002г. Юридический адрес: область Воронежская, район Аннинский, село Старая Тойда, улица Октябрьская, дом 13А в лице Главы Распопова Владимира Алексеевича, действующий на основании Устава</w:t>
      </w:r>
      <w:r w:rsidR="00AA5287" w:rsidRPr="00BA2F5B">
        <w:rPr>
          <w:rFonts w:ascii="Times New Roman" w:hAnsi="Times New Roman"/>
          <w:sz w:val="24"/>
          <w:szCs w:val="24"/>
        </w:rPr>
        <w:t xml:space="preserve"> </w:t>
      </w:r>
      <w:r w:rsidR="006C000D" w:rsidRPr="00BA2F5B">
        <w:rPr>
          <w:rFonts w:ascii="Times New Roman" w:hAnsi="Times New Roman"/>
          <w:color w:val="000000"/>
          <w:spacing w:val="-1"/>
          <w:sz w:val="24"/>
          <w:szCs w:val="24"/>
        </w:rPr>
        <w:t>передает</w:t>
      </w:r>
      <w:r w:rsidR="00CB08AA" w:rsidRPr="00BA2F5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92EE4" w:rsidRPr="00BA2F5B">
        <w:rPr>
          <w:rFonts w:ascii="Times New Roman" w:hAnsi="Times New Roman"/>
          <w:sz w:val="24"/>
          <w:szCs w:val="24"/>
        </w:rPr>
        <w:t>земельный участок</w:t>
      </w:r>
      <w:r w:rsidR="00F04942" w:rsidRPr="00BA2F5B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392EE4" w:rsidRPr="00BA2F5B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</w:t>
      </w:r>
      <w:r w:rsidR="00BA2F5B" w:rsidRPr="00BA2F5B">
        <w:rPr>
          <w:rFonts w:ascii="Times New Roman" w:hAnsi="Times New Roman"/>
          <w:sz w:val="24"/>
          <w:szCs w:val="24"/>
        </w:rPr>
        <w:t xml:space="preserve">под замкнутым водоемом и используемый для предпринимательской деятельности </w:t>
      </w:r>
      <w:r w:rsidR="00392EE4" w:rsidRPr="00BA2F5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45C9B" w:rsidRPr="00BA2F5B">
        <w:rPr>
          <w:rFonts w:ascii="Times New Roman" w:hAnsi="Times New Roman"/>
          <w:sz w:val="24"/>
          <w:szCs w:val="24"/>
        </w:rPr>
        <w:t>36:01:0690009:204</w:t>
      </w:r>
      <w:r w:rsidR="00392EE4" w:rsidRPr="00BA2F5B">
        <w:rPr>
          <w:rFonts w:ascii="Times New Roman" w:hAnsi="Times New Roman"/>
          <w:sz w:val="24"/>
          <w:szCs w:val="24"/>
        </w:rPr>
        <w:t xml:space="preserve">, площадью </w:t>
      </w:r>
      <w:r w:rsidR="00445C9B" w:rsidRPr="00BA2F5B">
        <w:rPr>
          <w:rFonts w:ascii="Times New Roman" w:hAnsi="Times New Roman"/>
          <w:sz w:val="24"/>
          <w:szCs w:val="24"/>
        </w:rPr>
        <w:t>12520</w:t>
      </w:r>
      <w:r w:rsidR="00392EE4" w:rsidRPr="00BA2F5B">
        <w:rPr>
          <w:rFonts w:ascii="Times New Roman" w:hAnsi="Times New Roman"/>
          <w:sz w:val="24"/>
          <w:szCs w:val="24"/>
        </w:rPr>
        <w:t xml:space="preserve"> кв.м., расположенный по адресу: </w:t>
      </w:r>
      <w:r w:rsidR="00445C9B" w:rsidRPr="00BA2F5B">
        <w:rPr>
          <w:rFonts w:ascii="Times New Roman" w:hAnsi="Times New Roman"/>
          <w:sz w:val="24"/>
          <w:szCs w:val="24"/>
        </w:rPr>
        <w:t>Воронежская область, р-н Аннинский, Старотойденское сельское поселение, южная часть кадастрового квартала 36:01:06900,</w:t>
      </w:r>
      <w:r w:rsidR="00BA2F5B" w:rsidRPr="00BA2F5B">
        <w:rPr>
          <w:rFonts w:ascii="Times New Roman" w:hAnsi="Times New Roman"/>
          <w:sz w:val="24"/>
          <w:szCs w:val="24"/>
        </w:rPr>
        <w:t xml:space="preserve"> а </w:t>
      </w:r>
      <w:r w:rsidR="00BA2F5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A5287" w:rsidRPr="00BA2F5B" w:rsidRDefault="00445C9B" w:rsidP="00BA2F5B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A2F5B">
        <w:rPr>
          <w:rFonts w:ascii="Times New Roman" w:hAnsi="Times New Roman"/>
          <w:sz w:val="24"/>
          <w:szCs w:val="24"/>
        </w:rPr>
        <w:t xml:space="preserve"> в лице </w:t>
      </w:r>
      <w:r w:rsidR="00CB08AA" w:rsidRPr="00BA2F5B">
        <w:rPr>
          <w:rFonts w:ascii="Times New Roman" w:hAnsi="Times New Roman"/>
          <w:sz w:val="24"/>
          <w:szCs w:val="24"/>
        </w:rPr>
        <w:t>_________________________________________</w:t>
      </w:r>
      <w:r w:rsidRPr="00BA2F5B">
        <w:rPr>
          <w:rFonts w:ascii="Times New Roman" w:hAnsi="Times New Roman"/>
          <w:sz w:val="24"/>
          <w:szCs w:val="24"/>
        </w:rPr>
        <w:t>, действующего на основании  _______________</w:t>
      </w:r>
      <w:r w:rsidR="00392EE4" w:rsidRPr="00BA2F5B">
        <w:rPr>
          <w:rFonts w:ascii="Times New Roman" w:hAnsi="Times New Roman"/>
          <w:sz w:val="24"/>
          <w:szCs w:val="24"/>
        </w:rPr>
        <w:t>,</w:t>
      </w:r>
      <w:r w:rsidR="00BA2F5B">
        <w:rPr>
          <w:rFonts w:ascii="Times New Roman" w:hAnsi="Times New Roman"/>
          <w:sz w:val="24"/>
          <w:szCs w:val="24"/>
        </w:rPr>
        <w:t xml:space="preserve"> </w:t>
      </w:r>
      <w:r w:rsidR="00392EE4" w:rsidRPr="00BA2F5B">
        <w:rPr>
          <w:rFonts w:ascii="Times New Roman" w:hAnsi="Times New Roman"/>
          <w:sz w:val="24"/>
          <w:szCs w:val="24"/>
        </w:rPr>
        <w:t>указанный земельный участок</w:t>
      </w:r>
      <w:r w:rsidR="001F4E89" w:rsidRPr="00BA2F5B">
        <w:rPr>
          <w:rFonts w:ascii="Times New Roman" w:hAnsi="Times New Roman"/>
          <w:sz w:val="24"/>
          <w:szCs w:val="24"/>
        </w:rPr>
        <w:t xml:space="preserve"> </w:t>
      </w:r>
      <w:r w:rsidR="00EC441B" w:rsidRPr="00BA2F5B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принимает в хорошем состоянии.  </w:t>
      </w:r>
      <w:r w:rsidR="00AA5287" w:rsidRPr="00BA2F5B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Состояние </w:t>
      </w:r>
      <w:r w:rsidR="00392EE4" w:rsidRPr="00BA2F5B">
        <w:rPr>
          <w:rFonts w:ascii="Times New Roman" w:hAnsi="Times New Roman"/>
          <w:sz w:val="24"/>
          <w:szCs w:val="24"/>
        </w:rPr>
        <w:t>земельного участка</w:t>
      </w:r>
      <w:r w:rsidR="001F4E89" w:rsidRPr="00BA2F5B">
        <w:rPr>
          <w:rFonts w:ascii="Times New Roman" w:hAnsi="Times New Roman"/>
          <w:sz w:val="24"/>
          <w:szCs w:val="24"/>
        </w:rPr>
        <w:t xml:space="preserve"> </w:t>
      </w:r>
      <w:r w:rsidR="00AA5287" w:rsidRPr="00BA2F5B">
        <w:rPr>
          <w:rFonts w:ascii="Times New Roman" w:hAnsi="Times New Roman"/>
          <w:color w:val="000000"/>
          <w:spacing w:val="-1"/>
          <w:sz w:val="24"/>
          <w:szCs w:val="24"/>
        </w:rPr>
        <w:t>со</w:t>
      </w:r>
      <w:r w:rsidR="00EC441B" w:rsidRPr="00BA2F5B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ответствует условиям договора.  </w:t>
      </w:r>
      <w:r w:rsidR="00AA5287" w:rsidRPr="00BA2F5B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Претензий к состоянию </w:t>
      </w:r>
      <w:r w:rsidR="00392EE4" w:rsidRPr="00BA2F5B">
        <w:rPr>
          <w:rFonts w:ascii="Times New Roman" w:hAnsi="Times New Roman"/>
          <w:sz w:val="24"/>
          <w:szCs w:val="24"/>
        </w:rPr>
        <w:t>земельного участка</w:t>
      </w:r>
      <w:r w:rsidR="00C90630" w:rsidRPr="00BA2F5B">
        <w:rPr>
          <w:rFonts w:ascii="Times New Roman" w:hAnsi="Times New Roman"/>
          <w:sz w:val="24"/>
          <w:szCs w:val="24"/>
        </w:rPr>
        <w:t xml:space="preserve"> </w:t>
      </w:r>
      <w:r w:rsidR="00AA5287" w:rsidRPr="00BA2F5B">
        <w:rPr>
          <w:rFonts w:ascii="Times New Roman" w:hAnsi="Times New Roman"/>
          <w:color w:val="000000"/>
          <w:spacing w:val="-1"/>
          <w:sz w:val="24"/>
          <w:szCs w:val="24"/>
        </w:rPr>
        <w:t>нет.</w:t>
      </w:r>
    </w:p>
    <w:p w:rsidR="00AA5287" w:rsidRPr="00CE3388" w:rsidRDefault="00AA5287" w:rsidP="00BA2F5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38" w:right="4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F5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Настоящим актом каждая из сторон по договору подтверждает, что обязательства сторон</w:t>
      </w:r>
      <w:r w:rsidRPr="00CE33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E3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выполнены. У сторон нет друг к другу претензий по существу договора.</w:t>
      </w:r>
    </w:p>
    <w:p w:rsidR="00AA5287" w:rsidRPr="00CE3388" w:rsidRDefault="00AA5287" w:rsidP="007B13E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3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Настоящий акт составлен в</w:t>
      </w:r>
      <w:r w:rsidR="001735E8" w:rsidRPr="00CE33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92EE4">
        <w:rPr>
          <w:rFonts w:ascii="Times New Roman" w:eastAsia="Times New Roman" w:hAnsi="Times New Roman"/>
          <w:sz w:val="24"/>
          <w:szCs w:val="24"/>
          <w:lang w:eastAsia="ru-RU"/>
        </w:rPr>
        <w:t>3(трех)</w:t>
      </w:r>
      <w:r w:rsidRPr="00CE33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экземплярах, имеющих одинаковую юридическую силу. </w:t>
      </w:r>
    </w:p>
    <w:p w:rsidR="00445C9B" w:rsidRDefault="00445C9B" w:rsidP="007B13E0">
      <w:pPr>
        <w:keepNext/>
        <w:tabs>
          <w:tab w:val="num" w:pos="987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5287" w:rsidRPr="00CE3388" w:rsidRDefault="004E7167" w:rsidP="007B13E0">
      <w:pPr>
        <w:keepNext/>
        <w:tabs>
          <w:tab w:val="num" w:pos="987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895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10031" w:type="dxa"/>
        <w:tblLayout w:type="fixed"/>
        <w:tblLook w:val="0000"/>
      </w:tblPr>
      <w:tblGrid>
        <w:gridCol w:w="4644"/>
        <w:gridCol w:w="284"/>
        <w:gridCol w:w="5103"/>
      </w:tblGrid>
      <w:tr w:rsidR="00885033" w:rsidRPr="00CE3388" w:rsidTr="00445C9B">
        <w:trPr>
          <w:trHeight w:val="1831"/>
        </w:trPr>
        <w:tc>
          <w:tcPr>
            <w:tcW w:w="4644" w:type="dxa"/>
          </w:tcPr>
          <w:p w:rsidR="00885033" w:rsidRPr="00CE3388" w:rsidRDefault="00885033" w:rsidP="00AC3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885033" w:rsidRPr="00CE3388" w:rsidRDefault="00885033" w:rsidP="00AC3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5033" w:rsidRPr="00885033" w:rsidRDefault="00885033" w:rsidP="00AC39AA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033">
              <w:rPr>
                <w:rFonts w:ascii="Times New Roman" w:hAnsi="Times New Roman"/>
                <w:b/>
                <w:sz w:val="24"/>
                <w:szCs w:val="24"/>
              </w:rPr>
              <w:t>Администрация Старотойденского сельского поселения Аннинского муниципального района Воронежской области</w:t>
            </w: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Воронежская область, Аннинский район, с.Старая Тойда. Ул.Октябрьская, д.13А</w:t>
            </w: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3601002583 КПП 360101001</w:t>
            </w: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1023600510405</w:t>
            </w: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 40204810400000000781</w:t>
            </w: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Воронеж г.Воронеж</w:t>
            </w:r>
          </w:p>
          <w:p w:rsidR="00885033" w:rsidRPr="0093053C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042007001 </w:t>
            </w:r>
          </w:p>
          <w:p w:rsidR="00885033" w:rsidRPr="00CE3388" w:rsidRDefault="00885033" w:rsidP="00AC39AA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885033" w:rsidRPr="00CE3388" w:rsidRDefault="00885033" w:rsidP="00AC39AA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5033" w:rsidRPr="00CE3388" w:rsidRDefault="00885033" w:rsidP="00AC39AA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92EE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Арендатор</w:t>
            </w:r>
            <w:r w:rsidRPr="00CE33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885033" w:rsidRPr="00CE3388" w:rsidRDefault="00885033" w:rsidP="00AC39AA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5033" w:rsidRDefault="00885033" w:rsidP="00AC39AA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</w:t>
            </w:r>
          </w:p>
          <w:p w:rsidR="00885033" w:rsidRPr="00885033" w:rsidRDefault="00885033" w:rsidP="00CB08AA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B0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85033" w:rsidRPr="00885033" w:rsidRDefault="00885033" w:rsidP="00AC39AA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CB0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85033" w:rsidRPr="00885033" w:rsidRDefault="00885033" w:rsidP="00AC39AA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CB0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778F9" w:rsidRPr="00885033" w:rsidRDefault="002778F9" w:rsidP="002778F9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реквизиты_____________________________</w:t>
            </w:r>
          </w:p>
          <w:p w:rsidR="00885033" w:rsidRPr="00885033" w:rsidRDefault="00885033" w:rsidP="00AC39AA">
            <w:pPr>
              <w:widowControl w:val="0"/>
              <w:shd w:val="clear" w:color="auto" w:fill="FFFFFF"/>
              <w:tabs>
                <w:tab w:val="left" w:pos="2371"/>
                <w:tab w:val="left" w:pos="527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033" w:rsidRPr="00CE3388" w:rsidRDefault="00885033" w:rsidP="00AC39AA">
            <w:pPr>
              <w:widowControl w:val="0"/>
              <w:tabs>
                <w:tab w:val="num" w:pos="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5033" w:rsidRDefault="00885033" w:rsidP="00885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895">
        <w:rPr>
          <w:rFonts w:ascii="Times New Roman" w:hAnsi="Times New Roman"/>
          <w:b/>
          <w:sz w:val="24"/>
          <w:szCs w:val="24"/>
        </w:rPr>
        <w:t>10. Подписи Сторон</w:t>
      </w:r>
    </w:p>
    <w:tbl>
      <w:tblPr>
        <w:tblW w:w="10033" w:type="dxa"/>
        <w:tblInd w:w="-34" w:type="dxa"/>
        <w:tblLayout w:type="fixed"/>
        <w:tblLook w:val="0000"/>
      </w:tblPr>
      <w:tblGrid>
        <w:gridCol w:w="4945"/>
        <w:gridCol w:w="5088"/>
      </w:tblGrid>
      <w:tr w:rsidR="00885033" w:rsidRPr="005B6B6E" w:rsidTr="00246C62">
        <w:trPr>
          <w:trHeight w:val="915"/>
        </w:trPr>
        <w:tc>
          <w:tcPr>
            <w:tcW w:w="4945" w:type="dxa"/>
            <w:shd w:val="clear" w:color="auto" w:fill="auto"/>
          </w:tcPr>
          <w:p w:rsidR="00885033" w:rsidRPr="005B6B6E" w:rsidRDefault="00885033" w:rsidP="00AC39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Арендодатель</w:t>
            </w:r>
            <w:r w:rsidRPr="005B6B6E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:</w:t>
            </w:r>
          </w:p>
          <w:p w:rsidR="00885033" w:rsidRPr="005B6B6E" w:rsidRDefault="00885033" w:rsidP="00AC3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885033" w:rsidRDefault="00885033" w:rsidP="00AC39A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Старотойденского сельского поселения Аннинского муниципального района Воронежской области</w:t>
            </w:r>
          </w:p>
          <w:p w:rsidR="00885033" w:rsidRPr="005B6B6E" w:rsidRDefault="00885033" w:rsidP="00AC39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033" w:rsidRPr="000029EE" w:rsidRDefault="00885033" w:rsidP="00AC39AA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029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В.А.РАСПОПОВ</w:t>
            </w:r>
          </w:p>
        </w:tc>
        <w:tc>
          <w:tcPr>
            <w:tcW w:w="5088" w:type="dxa"/>
            <w:shd w:val="clear" w:color="auto" w:fill="auto"/>
          </w:tcPr>
          <w:p w:rsidR="00885033" w:rsidRPr="005B6B6E" w:rsidRDefault="00885033" w:rsidP="00AC39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392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  <w:r w:rsidRPr="005B6B6E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885033" w:rsidRDefault="00885033" w:rsidP="00AC39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5033" w:rsidRPr="00885033" w:rsidRDefault="00CB08AA" w:rsidP="00AC39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85033" w:rsidRDefault="00885033" w:rsidP="00AC3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85033" w:rsidRDefault="00885033" w:rsidP="00AC3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85033" w:rsidRPr="00CF5C52" w:rsidRDefault="00885033" w:rsidP="00AC39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CB08AA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885033" w:rsidRPr="005B6B6E" w:rsidRDefault="00885033" w:rsidP="00AC39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926548" w:rsidRPr="00CE3388" w:rsidRDefault="002D13CA" w:rsidP="0022197A">
      <w:pPr>
        <w:widowControl w:val="0"/>
        <w:tabs>
          <w:tab w:val="num" w:pos="98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м.п.</w:t>
      </w:r>
    </w:p>
    <w:sectPr w:rsidR="00926548" w:rsidRPr="00CE3388" w:rsidSect="008C0ADC">
      <w:pgSz w:w="11907" w:h="16840"/>
      <w:pgMar w:top="641" w:right="1021" w:bottom="851" w:left="851" w:header="720" w:footer="720" w:gutter="57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E8" w:rsidRDefault="00EE20E8">
      <w:pPr>
        <w:spacing w:after="0" w:line="240" w:lineRule="auto"/>
      </w:pPr>
      <w:r>
        <w:separator/>
      </w:r>
    </w:p>
  </w:endnote>
  <w:endnote w:type="continuationSeparator" w:id="1">
    <w:p w:rsidR="00EE20E8" w:rsidRDefault="00EE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E8" w:rsidRDefault="00EE20E8">
      <w:pPr>
        <w:spacing w:after="0" w:line="240" w:lineRule="auto"/>
      </w:pPr>
      <w:r>
        <w:separator/>
      </w:r>
    </w:p>
  </w:footnote>
  <w:footnote w:type="continuationSeparator" w:id="1">
    <w:p w:rsidR="00EE20E8" w:rsidRDefault="00EE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12" w:rsidRDefault="008921C1" w:rsidP="000E7A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B771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7712" w:rsidRDefault="00CB771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56A0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2F30C2"/>
    <w:multiLevelType w:val="multilevel"/>
    <w:tmpl w:val="587E68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121FCA"/>
    <w:multiLevelType w:val="singleLevel"/>
    <w:tmpl w:val="7BE208CA"/>
    <w:lvl w:ilvl="0">
      <w:start w:val="1"/>
      <w:numFmt w:val="decimal"/>
      <w:lvlText w:val="6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0B817DE4"/>
    <w:multiLevelType w:val="multilevel"/>
    <w:tmpl w:val="71F2E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6">
    <w:nsid w:val="0D3D209C"/>
    <w:multiLevelType w:val="hybridMultilevel"/>
    <w:tmpl w:val="12D25838"/>
    <w:lvl w:ilvl="0" w:tplc="65B449F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14004FE"/>
    <w:multiLevelType w:val="singleLevel"/>
    <w:tmpl w:val="6C740A38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2C01298"/>
    <w:multiLevelType w:val="singleLevel"/>
    <w:tmpl w:val="29560E26"/>
    <w:lvl w:ilvl="0">
      <w:start w:val="2"/>
      <w:numFmt w:val="decimal"/>
      <w:lvlText w:val="6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2F20147"/>
    <w:multiLevelType w:val="hybridMultilevel"/>
    <w:tmpl w:val="8FE4B0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F3FB5"/>
    <w:multiLevelType w:val="hybridMultilevel"/>
    <w:tmpl w:val="ABBE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1F1E"/>
    <w:multiLevelType w:val="singleLevel"/>
    <w:tmpl w:val="D32A93D6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6170048"/>
    <w:multiLevelType w:val="hybridMultilevel"/>
    <w:tmpl w:val="CFA0A18A"/>
    <w:lvl w:ilvl="0" w:tplc="D63EBA40">
      <w:start w:val="3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4">
    <w:nsid w:val="27A53029"/>
    <w:multiLevelType w:val="multilevel"/>
    <w:tmpl w:val="1A6605B6"/>
    <w:lvl w:ilvl="0">
      <w:start w:val="2"/>
      <w:numFmt w:val="decimal"/>
      <w:lvlText w:val="%1."/>
      <w:lvlJc w:val="left"/>
      <w:pPr>
        <w:tabs>
          <w:tab w:val="num" w:pos="3525"/>
        </w:tabs>
        <w:ind w:left="352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099"/>
        </w:tabs>
        <w:ind w:left="3099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6"/>
        </w:tabs>
        <w:ind w:left="3966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833"/>
        </w:tabs>
        <w:ind w:left="4833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42"/>
        </w:tabs>
        <w:ind w:left="66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36"/>
        </w:tabs>
        <w:ind w:left="8736" w:hanging="1800"/>
      </w:pPr>
      <w:rPr>
        <w:rFonts w:hint="default"/>
        <w:color w:val="000000"/>
      </w:r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327B4C5F"/>
    <w:multiLevelType w:val="hybridMultilevel"/>
    <w:tmpl w:val="40E8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7DB"/>
    <w:multiLevelType w:val="singleLevel"/>
    <w:tmpl w:val="65E44AC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18">
    <w:nsid w:val="392756CA"/>
    <w:multiLevelType w:val="singleLevel"/>
    <w:tmpl w:val="7A940526"/>
    <w:lvl w:ilvl="0">
      <w:start w:val="4"/>
      <w:numFmt w:val="decimal"/>
      <w:lvlText w:val="6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B7D7AF2"/>
    <w:multiLevelType w:val="singleLevel"/>
    <w:tmpl w:val="E264A446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0">
    <w:nsid w:val="3DC15D5B"/>
    <w:multiLevelType w:val="hybridMultilevel"/>
    <w:tmpl w:val="8312D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074285"/>
    <w:multiLevelType w:val="singleLevel"/>
    <w:tmpl w:val="44F26894"/>
    <w:lvl w:ilvl="0">
      <w:start w:val="2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48C02110"/>
    <w:multiLevelType w:val="singleLevel"/>
    <w:tmpl w:val="A740C00A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D5B6336"/>
    <w:multiLevelType w:val="singleLevel"/>
    <w:tmpl w:val="C76061D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24">
    <w:nsid w:val="55D76207"/>
    <w:multiLevelType w:val="singleLevel"/>
    <w:tmpl w:val="CBDE8F46"/>
    <w:lvl w:ilvl="0">
      <w:start w:val="9"/>
      <w:numFmt w:val="decimal"/>
      <w:lvlText w:val="6.2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647181F"/>
    <w:multiLevelType w:val="singleLevel"/>
    <w:tmpl w:val="147E99AE"/>
    <w:lvl w:ilvl="0">
      <w:start w:val="1"/>
      <w:numFmt w:val="decimal"/>
      <w:lvlText w:val="5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6">
    <w:nsid w:val="5C2D7E4F"/>
    <w:multiLevelType w:val="singleLevel"/>
    <w:tmpl w:val="05669098"/>
    <w:lvl w:ilvl="0">
      <w:start w:val="1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7">
    <w:nsid w:val="5E51139F"/>
    <w:multiLevelType w:val="multilevel"/>
    <w:tmpl w:val="F0104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1A4ABC"/>
    <w:multiLevelType w:val="multilevel"/>
    <w:tmpl w:val="849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29">
    <w:nsid w:val="649324A4"/>
    <w:multiLevelType w:val="singleLevel"/>
    <w:tmpl w:val="CEF4129A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685967BD"/>
    <w:multiLevelType w:val="multilevel"/>
    <w:tmpl w:val="12603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2B31D2"/>
    <w:multiLevelType w:val="singleLevel"/>
    <w:tmpl w:val="F85C62A8"/>
    <w:lvl w:ilvl="0">
      <w:start w:val="1"/>
      <w:numFmt w:val="decimal"/>
      <w:lvlText w:val="4.3.%1."/>
      <w:legacy w:legacy="1" w:legacySpace="0" w:legacyIndent="729"/>
      <w:lvlJc w:val="left"/>
      <w:rPr>
        <w:rFonts w:ascii="Times New Roman" w:hAnsi="Times New Roman" w:hint="default"/>
      </w:rPr>
    </w:lvl>
  </w:abstractNum>
  <w:abstractNum w:abstractNumId="32">
    <w:nsid w:val="6AFC26C0"/>
    <w:multiLevelType w:val="multilevel"/>
    <w:tmpl w:val="81309D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9D4523"/>
    <w:multiLevelType w:val="multilevel"/>
    <w:tmpl w:val="3252C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6B6FB5"/>
    <w:multiLevelType w:val="singleLevel"/>
    <w:tmpl w:val="81A8A904"/>
    <w:lvl w:ilvl="0">
      <w:start w:val="7"/>
      <w:numFmt w:val="decimal"/>
      <w:lvlText w:val="6.2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5">
    <w:nsid w:val="6EEC26C9"/>
    <w:multiLevelType w:val="singleLevel"/>
    <w:tmpl w:val="5A7EFF56"/>
    <w:lvl w:ilvl="0">
      <w:start w:val="3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36">
    <w:nsid w:val="6F876612"/>
    <w:multiLevelType w:val="hybridMultilevel"/>
    <w:tmpl w:val="3068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A09BA"/>
    <w:multiLevelType w:val="hybridMultilevel"/>
    <w:tmpl w:val="CF0C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5D9C"/>
    <w:multiLevelType w:val="singleLevel"/>
    <w:tmpl w:val="CC266D56"/>
    <w:lvl w:ilvl="0">
      <w:start w:val="1"/>
      <w:numFmt w:val="decimal"/>
      <w:lvlText w:val="4.2.%1."/>
      <w:legacy w:legacy="1" w:legacySpace="0" w:legacyIndent="734"/>
      <w:lvlJc w:val="left"/>
      <w:rPr>
        <w:rFonts w:ascii="Times New Roman" w:hAnsi="Times New Roman" w:hint="default"/>
      </w:rPr>
    </w:lvl>
  </w:abstractNum>
  <w:abstractNum w:abstractNumId="39">
    <w:nsid w:val="74DB56BA"/>
    <w:multiLevelType w:val="hybridMultilevel"/>
    <w:tmpl w:val="E36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37"/>
  </w:num>
  <w:num w:numId="12">
    <w:abstractNumId w:val="36"/>
  </w:num>
  <w:num w:numId="13">
    <w:abstractNumId w:val="10"/>
  </w:num>
  <w:num w:numId="14">
    <w:abstractNumId w:val="3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23"/>
  </w:num>
  <w:num w:numId="19">
    <w:abstractNumId w:val="35"/>
  </w:num>
  <w:num w:numId="20">
    <w:abstractNumId w:val="11"/>
  </w:num>
  <w:num w:numId="21">
    <w:abstractNumId w:val="38"/>
  </w:num>
  <w:num w:numId="22">
    <w:abstractNumId w:val="31"/>
  </w:num>
  <w:num w:numId="23">
    <w:abstractNumId w:val="17"/>
  </w:num>
  <w:num w:numId="24">
    <w:abstractNumId w:val="14"/>
  </w:num>
  <w:num w:numId="25">
    <w:abstractNumId w:val="32"/>
  </w:num>
  <w:num w:numId="26">
    <w:abstractNumId w:val="22"/>
  </w:num>
  <w:num w:numId="27">
    <w:abstractNumId w:val="29"/>
  </w:num>
  <w:num w:numId="28">
    <w:abstractNumId w:val="7"/>
  </w:num>
  <w:num w:numId="29">
    <w:abstractNumId w:val="19"/>
  </w:num>
  <w:num w:numId="30">
    <w:abstractNumId w:val="26"/>
  </w:num>
  <w:num w:numId="31">
    <w:abstractNumId w:val="25"/>
  </w:num>
  <w:num w:numId="32">
    <w:abstractNumId w:val="8"/>
  </w:num>
  <w:num w:numId="33">
    <w:abstractNumId w:val="4"/>
  </w:num>
  <w:num w:numId="34">
    <w:abstractNumId w:val="18"/>
  </w:num>
  <w:num w:numId="35">
    <w:abstractNumId w:val="34"/>
  </w:num>
  <w:num w:numId="36">
    <w:abstractNumId w:val="24"/>
  </w:num>
  <w:num w:numId="37">
    <w:abstractNumId w:val="40"/>
  </w:num>
  <w:num w:numId="38">
    <w:abstractNumId w:val="21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0"/>
  </w:num>
  <w:num w:numId="41">
    <w:abstractNumId w:val="27"/>
  </w:num>
  <w:num w:numId="42">
    <w:abstractNumId w:val="33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IsCanceled" w:val="78"/>
    <w:docVar w:name="IsMass" w:val="0"/>
    <w:docVar w:name="ProcAfterReport_SessionID" w:val="{07D97692-3527-4444-B72E-67CC4277B1A0}"/>
    <w:docVar w:name="SignerID" w:val="8"/>
  </w:docVars>
  <w:rsids>
    <w:rsidRoot w:val="00504E96"/>
    <w:rsid w:val="00001866"/>
    <w:rsid w:val="00001915"/>
    <w:rsid w:val="000029EE"/>
    <w:rsid w:val="00004B86"/>
    <w:rsid w:val="000064F1"/>
    <w:rsid w:val="00006697"/>
    <w:rsid w:val="000076C0"/>
    <w:rsid w:val="0001325D"/>
    <w:rsid w:val="0001429F"/>
    <w:rsid w:val="00017E29"/>
    <w:rsid w:val="000216C4"/>
    <w:rsid w:val="0002178E"/>
    <w:rsid w:val="0002275C"/>
    <w:rsid w:val="000227A3"/>
    <w:rsid w:val="00024446"/>
    <w:rsid w:val="000257C0"/>
    <w:rsid w:val="00026BC5"/>
    <w:rsid w:val="000274B2"/>
    <w:rsid w:val="00030516"/>
    <w:rsid w:val="00030F9A"/>
    <w:rsid w:val="00031C0A"/>
    <w:rsid w:val="00032746"/>
    <w:rsid w:val="00032AC0"/>
    <w:rsid w:val="00033F5E"/>
    <w:rsid w:val="000346B6"/>
    <w:rsid w:val="00035731"/>
    <w:rsid w:val="00036541"/>
    <w:rsid w:val="00036ECB"/>
    <w:rsid w:val="000377E7"/>
    <w:rsid w:val="00037C88"/>
    <w:rsid w:val="0004057D"/>
    <w:rsid w:val="00040AD0"/>
    <w:rsid w:val="000419B1"/>
    <w:rsid w:val="00041B97"/>
    <w:rsid w:val="0004215B"/>
    <w:rsid w:val="00042221"/>
    <w:rsid w:val="000426B5"/>
    <w:rsid w:val="000428A0"/>
    <w:rsid w:val="00043125"/>
    <w:rsid w:val="000437BE"/>
    <w:rsid w:val="00043AFD"/>
    <w:rsid w:val="0004430C"/>
    <w:rsid w:val="00046C38"/>
    <w:rsid w:val="00046C49"/>
    <w:rsid w:val="00046FC8"/>
    <w:rsid w:val="000475D5"/>
    <w:rsid w:val="0004798A"/>
    <w:rsid w:val="00047E29"/>
    <w:rsid w:val="00050A20"/>
    <w:rsid w:val="00050AD5"/>
    <w:rsid w:val="00051A6A"/>
    <w:rsid w:val="00052A81"/>
    <w:rsid w:val="0005464C"/>
    <w:rsid w:val="0005543A"/>
    <w:rsid w:val="00056A27"/>
    <w:rsid w:val="00056E00"/>
    <w:rsid w:val="00060BCD"/>
    <w:rsid w:val="000625F3"/>
    <w:rsid w:val="0006370B"/>
    <w:rsid w:val="000638C2"/>
    <w:rsid w:val="00064731"/>
    <w:rsid w:val="000659F8"/>
    <w:rsid w:val="00065B3B"/>
    <w:rsid w:val="0007155F"/>
    <w:rsid w:val="00071CFA"/>
    <w:rsid w:val="00072331"/>
    <w:rsid w:val="00074FA0"/>
    <w:rsid w:val="000757B4"/>
    <w:rsid w:val="0007621F"/>
    <w:rsid w:val="0007797A"/>
    <w:rsid w:val="00077B77"/>
    <w:rsid w:val="00080003"/>
    <w:rsid w:val="00080564"/>
    <w:rsid w:val="000805D3"/>
    <w:rsid w:val="00081405"/>
    <w:rsid w:val="00081EE4"/>
    <w:rsid w:val="0008266E"/>
    <w:rsid w:val="000836FB"/>
    <w:rsid w:val="00084959"/>
    <w:rsid w:val="00084A5D"/>
    <w:rsid w:val="00084F35"/>
    <w:rsid w:val="0008522D"/>
    <w:rsid w:val="000852C6"/>
    <w:rsid w:val="00085E0A"/>
    <w:rsid w:val="000867E7"/>
    <w:rsid w:val="000912C7"/>
    <w:rsid w:val="00091649"/>
    <w:rsid w:val="000921A8"/>
    <w:rsid w:val="000924E0"/>
    <w:rsid w:val="0009274A"/>
    <w:rsid w:val="00093AC5"/>
    <w:rsid w:val="00094F94"/>
    <w:rsid w:val="0009503A"/>
    <w:rsid w:val="00095DC4"/>
    <w:rsid w:val="00096A67"/>
    <w:rsid w:val="0009741D"/>
    <w:rsid w:val="00097EDC"/>
    <w:rsid w:val="000A2010"/>
    <w:rsid w:val="000A2E82"/>
    <w:rsid w:val="000A4FB5"/>
    <w:rsid w:val="000A56FB"/>
    <w:rsid w:val="000A6617"/>
    <w:rsid w:val="000A70CC"/>
    <w:rsid w:val="000B1326"/>
    <w:rsid w:val="000B2AF0"/>
    <w:rsid w:val="000B2B57"/>
    <w:rsid w:val="000B4CEC"/>
    <w:rsid w:val="000B54A0"/>
    <w:rsid w:val="000B624C"/>
    <w:rsid w:val="000B63F5"/>
    <w:rsid w:val="000B6B28"/>
    <w:rsid w:val="000B6CCB"/>
    <w:rsid w:val="000C0FB9"/>
    <w:rsid w:val="000C331A"/>
    <w:rsid w:val="000C5256"/>
    <w:rsid w:val="000C5B0A"/>
    <w:rsid w:val="000D0956"/>
    <w:rsid w:val="000D162C"/>
    <w:rsid w:val="000D1BE5"/>
    <w:rsid w:val="000D6762"/>
    <w:rsid w:val="000D7821"/>
    <w:rsid w:val="000E097E"/>
    <w:rsid w:val="000E224A"/>
    <w:rsid w:val="000E5230"/>
    <w:rsid w:val="000E56BB"/>
    <w:rsid w:val="000E7AFC"/>
    <w:rsid w:val="000F0822"/>
    <w:rsid w:val="000F0FD1"/>
    <w:rsid w:val="000F2006"/>
    <w:rsid w:val="000F23EA"/>
    <w:rsid w:val="000F2494"/>
    <w:rsid w:val="000F2688"/>
    <w:rsid w:val="000F4BB7"/>
    <w:rsid w:val="000F502A"/>
    <w:rsid w:val="000F564C"/>
    <w:rsid w:val="000F6611"/>
    <w:rsid w:val="00100A4F"/>
    <w:rsid w:val="00100FC0"/>
    <w:rsid w:val="00104199"/>
    <w:rsid w:val="00104ADD"/>
    <w:rsid w:val="001051E9"/>
    <w:rsid w:val="00105493"/>
    <w:rsid w:val="0010550D"/>
    <w:rsid w:val="00105DD1"/>
    <w:rsid w:val="001072E0"/>
    <w:rsid w:val="0011020F"/>
    <w:rsid w:val="00111716"/>
    <w:rsid w:val="00111940"/>
    <w:rsid w:val="00111A2E"/>
    <w:rsid w:val="00111EAF"/>
    <w:rsid w:val="0011455A"/>
    <w:rsid w:val="00114C19"/>
    <w:rsid w:val="00115039"/>
    <w:rsid w:val="001168C2"/>
    <w:rsid w:val="00120FA1"/>
    <w:rsid w:val="00121CC8"/>
    <w:rsid w:val="00122D83"/>
    <w:rsid w:val="0012443C"/>
    <w:rsid w:val="00126D40"/>
    <w:rsid w:val="00126F41"/>
    <w:rsid w:val="001278BC"/>
    <w:rsid w:val="00127B61"/>
    <w:rsid w:val="00130429"/>
    <w:rsid w:val="00131DB5"/>
    <w:rsid w:val="00131F6B"/>
    <w:rsid w:val="00132078"/>
    <w:rsid w:val="001328C5"/>
    <w:rsid w:val="00132D10"/>
    <w:rsid w:val="001334B1"/>
    <w:rsid w:val="00134B47"/>
    <w:rsid w:val="00135430"/>
    <w:rsid w:val="00140AE1"/>
    <w:rsid w:val="001412AC"/>
    <w:rsid w:val="00142439"/>
    <w:rsid w:val="0014461C"/>
    <w:rsid w:val="00144D9F"/>
    <w:rsid w:val="00145C4F"/>
    <w:rsid w:val="00147D5C"/>
    <w:rsid w:val="00151464"/>
    <w:rsid w:val="00151B62"/>
    <w:rsid w:val="00152A64"/>
    <w:rsid w:val="0015396E"/>
    <w:rsid w:val="00153ABC"/>
    <w:rsid w:val="0015462C"/>
    <w:rsid w:val="001547CE"/>
    <w:rsid w:val="00156AB7"/>
    <w:rsid w:val="001574AD"/>
    <w:rsid w:val="001606A5"/>
    <w:rsid w:val="0016168B"/>
    <w:rsid w:val="00161F6E"/>
    <w:rsid w:val="001666BA"/>
    <w:rsid w:val="0016722F"/>
    <w:rsid w:val="001672EA"/>
    <w:rsid w:val="001727C0"/>
    <w:rsid w:val="00172CA9"/>
    <w:rsid w:val="001735E8"/>
    <w:rsid w:val="00173BB4"/>
    <w:rsid w:val="00173CEE"/>
    <w:rsid w:val="001746A9"/>
    <w:rsid w:val="0017540D"/>
    <w:rsid w:val="0017670A"/>
    <w:rsid w:val="0017718A"/>
    <w:rsid w:val="001778AF"/>
    <w:rsid w:val="001801F6"/>
    <w:rsid w:val="00181473"/>
    <w:rsid w:val="001818C6"/>
    <w:rsid w:val="00181C2D"/>
    <w:rsid w:val="00182AC6"/>
    <w:rsid w:val="00186EFE"/>
    <w:rsid w:val="00186F78"/>
    <w:rsid w:val="00187228"/>
    <w:rsid w:val="001900CF"/>
    <w:rsid w:val="001916B0"/>
    <w:rsid w:val="00192099"/>
    <w:rsid w:val="00192E2C"/>
    <w:rsid w:val="00193244"/>
    <w:rsid w:val="0019686A"/>
    <w:rsid w:val="001974AB"/>
    <w:rsid w:val="00197523"/>
    <w:rsid w:val="001A1339"/>
    <w:rsid w:val="001A2169"/>
    <w:rsid w:val="001A517A"/>
    <w:rsid w:val="001A52E9"/>
    <w:rsid w:val="001A56E1"/>
    <w:rsid w:val="001A5FBE"/>
    <w:rsid w:val="001A609D"/>
    <w:rsid w:val="001A759C"/>
    <w:rsid w:val="001B3730"/>
    <w:rsid w:val="001B3A8F"/>
    <w:rsid w:val="001B3C86"/>
    <w:rsid w:val="001B4909"/>
    <w:rsid w:val="001B4E53"/>
    <w:rsid w:val="001B6900"/>
    <w:rsid w:val="001C1A74"/>
    <w:rsid w:val="001C1F9A"/>
    <w:rsid w:val="001C219D"/>
    <w:rsid w:val="001C3945"/>
    <w:rsid w:val="001C4075"/>
    <w:rsid w:val="001C6751"/>
    <w:rsid w:val="001C7DE5"/>
    <w:rsid w:val="001D016B"/>
    <w:rsid w:val="001D05BC"/>
    <w:rsid w:val="001D1267"/>
    <w:rsid w:val="001D2164"/>
    <w:rsid w:val="001D27A2"/>
    <w:rsid w:val="001D3171"/>
    <w:rsid w:val="001D322C"/>
    <w:rsid w:val="001D3D0F"/>
    <w:rsid w:val="001D483A"/>
    <w:rsid w:val="001D5497"/>
    <w:rsid w:val="001D5858"/>
    <w:rsid w:val="001D608C"/>
    <w:rsid w:val="001E244F"/>
    <w:rsid w:val="001E2ECD"/>
    <w:rsid w:val="001E3557"/>
    <w:rsid w:val="001E3D4E"/>
    <w:rsid w:val="001E4A06"/>
    <w:rsid w:val="001E51F0"/>
    <w:rsid w:val="001E5C2A"/>
    <w:rsid w:val="001E758A"/>
    <w:rsid w:val="001E7D2B"/>
    <w:rsid w:val="001F0B24"/>
    <w:rsid w:val="001F185B"/>
    <w:rsid w:val="001F249C"/>
    <w:rsid w:val="001F2531"/>
    <w:rsid w:val="001F2615"/>
    <w:rsid w:val="001F261B"/>
    <w:rsid w:val="001F3691"/>
    <w:rsid w:val="001F3EE8"/>
    <w:rsid w:val="001F451E"/>
    <w:rsid w:val="001F45D1"/>
    <w:rsid w:val="001F49F8"/>
    <w:rsid w:val="001F4E89"/>
    <w:rsid w:val="001F554C"/>
    <w:rsid w:val="001F5921"/>
    <w:rsid w:val="001F5AE2"/>
    <w:rsid w:val="001F63A2"/>
    <w:rsid w:val="001F6B5B"/>
    <w:rsid w:val="001F6F96"/>
    <w:rsid w:val="001F721D"/>
    <w:rsid w:val="00201E73"/>
    <w:rsid w:val="00202323"/>
    <w:rsid w:val="00202393"/>
    <w:rsid w:val="00203631"/>
    <w:rsid w:val="00203CC8"/>
    <w:rsid w:val="00203E20"/>
    <w:rsid w:val="0020452A"/>
    <w:rsid w:val="00204F29"/>
    <w:rsid w:val="00205A02"/>
    <w:rsid w:val="00206202"/>
    <w:rsid w:val="00206AAD"/>
    <w:rsid w:val="00210664"/>
    <w:rsid w:val="00210B53"/>
    <w:rsid w:val="002120FD"/>
    <w:rsid w:val="002123BA"/>
    <w:rsid w:val="002127E6"/>
    <w:rsid w:val="00213B18"/>
    <w:rsid w:val="00217097"/>
    <w:rsid w:val="00217282"/>
    <w:rsid w:val="00217C89"/>
    <w:rsid w:val="00221664"/>
    <w:rsid w:val="0022197A"/>
    <w:rsid w:val="00221E74"/>
    <w:rsid w:val="00222AD5"/>
    <w:rsid w:val="00222CF0"/>
    <w:rsid w:val="00223181"/>
    <w:rsid w:val="0022321B"/>
    <w:rsid w:val="00224202"/>
    <w:rsid w:val="00224619"/>
    <w:rsid w:val="002259F7"/>
    <w:rsid w:val="00225C69"/>
    <w:rsid w:val="0022610C"/>
    <w:rsid w:val="002301D9"/>
    <w:rsid w:val="002312AB"/>
    <w:rsid w:val="00231E99"/>
    <w:rsid w:val="00232081"/>
    <w:rsid w:val="002322F9"/>
    <w:rsid w:val="00232748"/>
    <w:rsid w:val="0023295F"/>
    <w:rsid w:val="0023355A"/>
    <w:rsid w:val="00235878"/>
    <w:rsid w:val="00236417"/>
    <w:rsid w:val="00236B48"/>
    <w:rsid w:val="00240953"/>
    <w:rsid w:val="00241619"/>
    <w:rsid w:val="00241DE0"/>
    <w:rsid w:val="00242961"/>
    <w:rsid w:val="00243896"/>
    <w:rsid w:val="00244B32"/>
    <w:rsid w:val="00244C33"/>
    <w:rsid w:val="002452BD"/>
    <w:rsid w:val="00246212"/>
    <w:rsid w:val="002465B9"/>
    <w:rsid w:val="00246C62"/>
    <w:rsid w:val="002472F0"/>
    <w:rsid w:val="00247914"/>
    <w:rsid w:val="00247F7E"/>
    <w:rsid w:val="00253878"/>
    <w:rsid w:val="002542A5"/>
    <w:rsid w:val="002547A7"/>
    <w:rsid w:val="002556EA"/>
    <w:rsid w:val="0025695C"/>
    <w:rsid w:val="00256B4C"/>
    <w:rsid w:val="00257493"/>
    <w:rsid w:val="00260B30"/>
    <w:rsid w:val="00261BBE"/>
    <w:rsid w:val="002625A3"/>
    <w:rsid w:val="00262975"/>
    <w:rsid w:val="00262ADD"/>
    <w:rsid w:val="00264BF0"/>
    <w:rsid w:val="00265281"/>
    <w:rsid w:val="002652C0"/>
    <w:rsid w:val="002658FB"/>
    <w:rsid w:val="002704F2"/>
    <w:rsid w:val="002706BB"/>
    <w:rsid w:val="00272E2F"/>
    <w:rsid w:val="002733C3"/>
    <w:rsid w:val="002735BC"/>
    <w:rsid w:val="0027386D"/>
    <w:rsid w:val="00274775"/>
    <w:rsid w:val="002778F9"/>
    <w:rsid w:val="00280108"/>
    <w:rsid w:val="00281BF4"/>
    <w:rsid w:val="00283C8D"/>
    <w:rsid w:val="00285F43"/>
    <w:rsid w:val="0029030A"/>
    <w:rsid w:val="00290E7D"/>
    <w:rsid w:val="00291227"/>
    <w:rsid w:val="00292FCA"/>
    <w:rsid w:val="00293C07"/>
    <w:rsid w:val="00294355"/>
    <w:rsid w:val="00294616"/>
    <w:rsid w:val="00294A0E"/>
    <w:rsid w:val="00294A2E"/>
    <w:rsid w:val="0029664E"/>
    <w:rsid w:val="00296E9C"/>
    <w:rsid w:val="002971EB"/>
    <w:rsid w:val="00297749"/>
    <w:rsid w:val="002977A8"/>
    <w:rsid w:val="00297E33"/>
    <w:rsid w:val="002A1BD4"/>
    <w:rsid w:val="002A2E7B"/>
    <w:rsid w:val="002A5B62"/>
    <w:rsid w:val="002B1D6C"/>
    <w:rsid w:val="002B3CCB"/>
    <w:rsid w:val="002B530D"/>
    <w:rsid w:val="002B644B"/>
    <w:rsid w:val="002B6CD4"/>
    <w:rsid w:val="002C100E"/>
    <w:rsid w:val="002C1147"/>
    <w:rsid w:val="002C1190"/>
    <w:rsid w:val="002C36D1"/>
    <w:rsid w:val="002C41D0"/>
    <w:rsid w:val="002C4634"/>
    <w:rsid w:val="002C6596"/>
    <w:rsid w:val="002C71F9"/>
    <w:rsid w:val="002C77F7"/>
    <w:rsid w:val="002D13CA"/>
    <w:rsid w:val="002D4E3D"/>
    <w:rsid w:val="002D4F31"/>
    <w:rsid w:val="002D5326"/>
    <w:rsid w:val="002D5403"/>
    <w:rsid w:val="002D5819"/>
    <w:rsid w:val="002D643E"/>
    <w:rsid w:val="002E0402"/>
    <w:rsid w:val="002E0806"/>
    <w:rsid w:val="002E11B8"/>
    <w:rsid w:val="002E2516"/>
    <w:rsid w:val="002E30F1"/>
    <w:rsid w:val="002F1069"/>
    <w:rsid w:val="002F1DF8"/>
    <w:rsid w:val="002F1F4E"/>
    <w:rsid w:val="002F1FFE"/>
    <w:rsid w:val="002F2C54"/>
    <w:rsid w:val="002F4280"/>
    <w:rsid w:val="002F4507"/>
    <w:rsid w:val="002F4647"/>
    <w:rsid w:val="002F4C86"/>
    <w:rsid w:val="002F78CB"/>
    <w:rsid w:val="0030061F"/>
    <w:rsid w:val="003016AC"/>
    <w:rsid w:val="003016F4"/>
    <w:rsid w:val="0030208C"/>
    <w:rsid w:val="00304658"/>
    <w:rsid w:val="003055E5"/>
    <w:rsid w:val="003058AA"/>
    <w:rsid w:val="00305ADD"/>
    <w:rsid w:val="003068D7"/>
    <w:rsid w:val="003109E9"/>
    <w:rsid w:val="00311A06"/>
    <w:rsid w:val="00313D53"/>
    <w:rsid w:val="003162D3"/>
    <w:rsid w:val="00317CC2"/>
    <w:rsid w:val="00320057"/>
    <w:rsid w:val="003203F1"/>
    <w:rsid w:val="00320893"/>
    <w:rsid w:val="0032151B"/>
    <w:rsid w:val="00321826"/>
    <w:rsid w:val="003232AE"/>
    <w:rsid w:val="003234CD"/>
    <w:rsid w:val="003246FA"/>
    <w:rsid w:val="003258DE"/>
    <w:rsid w:val="0032601F"/>
    <w:rsid w:val="003272B7"/>
    <w:rsid w:val="0033040E"/>
    <w:rsid w:val="003306C8"/>
    <w:rsid w:val="003308E1"/>
    <w:rsid w:val="00331C62"/>
    <w:rsid w:val="00332174"/>
    <w:rsid w:val="00334B01"/>
    <w:rsid w:val="00335514"/>
    <w:rsid w:val="003367D0"/>
    <w:rsid w:val="0033788F"/>
    <w:rsid w:val="00337B43"/>
    <w:rsid w:val="00340468"/>
    <w:rsid w:val="00341EA5"/>
    <w:rsid w:val="00343F6B"/>
    <w:rsid w:val="00345B68"/>
    <w:rsid w:val="00346483"/>
    <w:rsid w:val="00346919"/>
    <w:rsid w:val="0034790E"/>
    <w:rsid w:val="00350C48"/>
    <w:rsid w:val="00351F3F"/>
    <w:rsid w:val="0035275E"/>
    <w:rsid w:val="0035363B"/>
    <w:rsid w:val="0035413D"/>
    <w:rsid w:val="00355035"/>
    <w:rsid w:val="003567A0"/>
    <w:rsid w:val="00356E5D"/>
    <w:rsid w:val="00357689"/>
    <w:rsid w:val="00357A0E"/>
    <w:rsid w:val="003611DE"/>
    <w:rsid w:val="0036129C"/>
    <w:rsid w:val="0036227B"/>
    <w:rsid w:val="003629EB"/>
    <w:rsid w:val="00364726"/>
    <w:rsid w:val="003647E0"/>
    <w:rsid w:val="00364CB9"/>
    <w:rsid w:val="00365007"/>
    <w:rsid w:val="00367B70"/>
    <w:rsid w:val="00370117"/>
    <w:rsid w:val="00371604"/>
    <w:rsid w:val="003757A7"/>
    <w:rsid w:val="00376B66"/>
    <w:rsid w:val="003770DF"/>
    <w:rsid w:val="00380237"/>
    <w:rsid w:val="003805C5"/>
    <w:rsid w:val="0038287F"/>
    <w:rsid w:val="0038294D"/>
    <w:rsid w:val="00384AA6"/>
    <w:rsid w:val="00385F8A"/>
    <w:rsid w:val="00386AC2"/>
    <w:rsid w:val="00387CAC"/>
    <w:rsid w:val="0039108F"/>
    <w:rsid w:val="003917DA"/>
    <w:rsid w:val="00391A40"/>
    <w:rsid w:val="00391BDD"/>
    <w:rsid w:val="00392C39"/>
    <w:rsid w:val="00392EE4"/>
    <w:rsid w:val="00395F8C"/>
    <w:rsid w:val="00396982"/>
    <w:rsid w:val="00396E97"/>
    <w:rsid w:val="00397031"/>
    <w:rsid w:val="003973EB"/>
    <w:rsid w:val="00397FE6"/>
    <w:rsid w:val="003A0596"/>
    <w:rsid w:val="003A252B"/>
    <w:rsid w:val="003A2AE7"/>
    <w:rsid w:val="003A34A2"/>
    <w:rsid w:val="003A5C12"/>
    <w:rsid w:val="003A63A1"/>
    <w:rsid w:val="003A6E39"/>
    <w:rsid w:val="003B0066"/>
    <w:rsid w:val="003B1D64"/>
    <w:rsid w:val="003B51A4"/>
    <w:rsid w:val="003B5525"/>
    <w:rsid w:val="003B5798"/>
    <w:rsid w:val="003B6F52"/>
    <w:rsid w:val="003B769E"/>
    <w:rsid w:val="003C0CFE"/>
    <w:rsid w:val="003C1FD0"/>
    <w:rsid w:val="003C29CE"/>
    <w:rsid w:val="003C444B"/>
    <w:rsid w:val="003C4873"/>
    <w:rsid w:val="003C6DFF"/>
    <w:rsid w:val="003C7239"/>
    <w:rsid w:val="003D0D32"/>
    <w:rsid w:val="003D2114"/>
    <w:rsid w:val="003D2FE2"/>
    <w:rsid w:val="003D41E6"/>
    <w:rsid w:val="003D5F94"/>
    <w:rsid w:val="003D6506"/>
    <w:rsid w:val="003D65BB"/>
    <w:rsid w:val="003D6876"/>
    <w:rsid w:val="003D6EC4"/>
    <w:rsid w:val="003E0016"/>
    <w:rsid w:val="003E0088"/>
    <w:rsid w:val="003E1465"/>
    <w:rsid w:val="003E1E90"/>
    <w:rsid w:val="003E20E8"/>
    <w:rsid w:val="003E30EA"/>
    <w:rsid w:val="003E4B90"/>
    <w:rsid w:val="003E6919"/>
    <w:rsid w:val="003E7407"/>
    <w:rsid w:val="003E7C01"/>
    <w:rsid w:val="003F0B0F"/>
    <w:rsid w:val="003F0D38"/>
    <w:rsid w:val="003F0DD3"/>
    <w:rsid w:val="003F54C1"/>
    <w:rsid w:val="003F5AF1"/>
    <w:rsid w:val="003F5B5F"/>
    <w:rsid w:val="0040073A"/>
    <w:rsid w:val="00400C3B"/>
    <w:rsid w:val="0040151C"/>
    <w:rsid w:val="0040384A"/>
    <w:rsid w:val="004069A1"/>
    <w:rsid w:val="0041062E"/>
    <w:rsid w:val="00411A81"/>
    <w:rsid w:val="004132DD"/>
    <w:rsid w:val="0041366F"/>
    <w:rsid w:val="0041461D"/>
    <w:rsid w:val="0041566E"/>
    <w:rsid w:val="00415C62"/>
    <w:rsid w:val="004164BD"/>
    <w:rsid w:val="00417481"/>
    <w:rsid w:val="0042032E"/>
    <w:rsid w:val="00422E10"/>
    <w:rsid w:val="004230AE"/>
    <w:rsid w:val="004244C0"/>
    <w:rsid w:val="0042467B"/>
    <w:rsid w:val="004262BC"/>
    <w:rsid w:val="00426D55"/>
    <w:rsid w:val="00431546"/>
    <w:rsid w:val="00432113"/>
    <w:rsid w:val="004321CF"/>
    <w:rsid w:val="00434299"/>
    <w:rsid w:val="00434912"/>
    <w:rsid w:val="00434B78"/>
    <w:rsid w:val="00435E8A"/>
    <w:rsid w:val="00435F7D"/>
    <w:rsid w:val="00436554"/>
    <w:rsid w:val="00437287"/>
    <w:rsid w:val="004408B4"/>
    <w:rsid w:val="00441ABC"/>
    <w:rsid w:val="00443C20"/>
    <w:rsid w:val="00443E5A"/>
    <w:rsid w:val="004457E8"/>
    <w:rsid w:val="00445888"/>
    <w:rsid w:val="00445C9B"/>
    <w:rsid w:val="004465B1"/>
    <w:rsid w:val="00446A44"/>
    <w:rsid w:val="004479CF"/>
    <w:rsid w:val="00451013"/>
    <w:rsid w:val="00451D1B"/>
    <w:rsid w:val="00455277"/>
    <w:rsid w:val="00456832"/>
    <w:rsid w:val="004574B9"/>
    <w:rsid w:val="0046155D"/>
    <w:rsid w:val="0046258C"/>
    <w:rsid w:val="004631DA"/>
    <w:rsid w:val="00463F63"/>
    <w:rsid w:val="00464DFF"/>
    <w:rsid w:val="0046592A"/>
    <w:rsid w:val="004661B9"/>
    <w:rsid w:val="00466E5F"/>
    <w:rsid w:val="0047149A"/>
    <w:rsid w:val="004717FC"/>
    <w:rsid w:val="004718EB"/>
    <w:rsid w:val="00471DE9"/>
    <w:rsid w:val="00472591"/>
    <w:rsid w:val="00473351"/>
    <w:rsid w:val="00474B07"/>
    <w:rsid w:val="00475293"/>
    <w:rsid w:val="00475356"/>
    <w:rsid w:val="00475DA5"/>
    <w:rsid w:val="00476329"/>
    <w:rsid w:val="00476D94"/>
    <w:rsid w:val="00477727"/>
    <w:rsid w:val="00477D3C"/>
    <w:rsid w:val="004803C3"/>
    <w:rsid w:val="004806BC"/>
    <w:rsid w:val="004810C1"/>
    <w:rsid w:val="00481B74"/>
    <w:rsid w:val="00483D92"/>
    <w:rsid w:val="00483EA6"/>
    <w:rsid w:val="004849F8"/>
    <w:rsid w:val="00484C6D"/>
    <w:rsid w:val="004858C1"/>
    <w:rsid w:val="00485C2F"/>
    <w:rsid w:val="00486446"/>
    <w:rsid w:val="00490205"/>
    <w:rsid w:val="0049029A"/>
    <w:rsid w:val="004910A1"/>
    <w:rsid w:val="00494341"/>
    <w:rsid w:val="004A0E63"/>
    <w:rsid w:val="004A12C6"/>
    <w:rsid w:val="004A134E"/>
    <w:rsid w:val="004A152D"/>
    <w:rsid w:val="004A2F80"/>
    <w:rsid w:val="004A4702"/>
    <w:rsid w:val="004A678F"/>
    <w:rsid w:val="004A7CDA"/>
    <w:rsid w:val="004B1E12"/>
    <w:rsid w:val="004B2609"/>
    <w:rsid w:val="004B2AC1"/>
    <w:rsid w:val="004B3DD6"/>
    <w:rsid w:val="004B4D96"/>
    <w:rsid w:val="004B72C3"/>
    <w:rsid w:val="004B7A6A"/>
    <w:rsid w:val="004B7BC2"/>
    <w:rsid w:val="004C066C"/>
    <w:rsid w:val="004C19FF"/>
    <w:rsid w:val="004C2913"/>
    <w:rsid w:val="004C45B9"/>
    <w:rsid w:val="004C5125"/>
    <w:rsid w:val="004C5C8D"/>
    <w:rsid w:val="004C5E25"/>
    <w:rsid w:val="004C6DBF"/>
    <w:rsid w:val="004C6DC8"/>
    <w:rsid w:val="004D06FD"/>
    <w:rsid w:val="004D19A6"/>
    <w:rsid w:val="004D2FA5"/>
    <w:rsid w:val="004D3058"/>
    <w:rsid w:val="004D4315"/>
    <w:rsid w:val="004D6B42"/>
    <w:rsid w:val="004D7023"/>
    <w:rsid w:val="004D7F09"/>
    <w:rsid w:val="004E055D"/>
    <w:rsid w:val="004E0DCB"/>
    <w:rsid w:val="004E1E0A"/>
    <w:rsid w:val="004E20CD"/>
    <w:rsid w:val="004E2CD5"/>
    <w:rsid w:val="004E7167"/>
    <w:rsid w:val="004F094B"/>
    <w:rsid w:val="004F09C8"/>
    <w:rsid w:val="004F119D"/>
    <w:rsid w:val="004F2809"/>
    <w:rsid w:val="004F2FED"/>
    <w:rsid w:val="004F33F6"/>
    <w:rsid w:val="004F359C"/>
    <w:rsid w:val="004F36F6"/>
    <w:rsid w:val="004F3AC5"/>
    <w:rsid w:val="004F409D"/>
    <w:rsid w:val="004F4189"/>
    <w:rsid w:val="004F4EF3"/>
    <w:rsid w:val="004F5550"/>
    <w:rsid w:val="004F6046"/>
    <w:rsid w:val="004F62A0"/>
    <w:rsid w:val="004F64BE"/>
    <w:rsid w:val="004F6777"/>
    <w:rsid w:val="00500395"/>
    <w:rsid w:val="00501323"/>
    <w:rsid w:val="0050155B"/>
    <w:rsid w:val="0050164E"/>
    <w:rsid w:val="00501757"/>
    <w:rsid w:val="005040D8"/>
    <w:rsid w:val="00504E96"/>
    <w:rsid w:val="00505326"/>
    <w:rsid w:val="00505F36"/>
    <w:rsid w:val="005113B5"/>
    <w:rsid w:val="00511F2F"/>
    <w:rsid w:val="0051395B"/>
    <w:rsid w:val="00513DCE"/>
    <w:rsid w:val="00513F40"/>
    <w:rsid w:val="00514587"/>
    <w:rsid w:val="0051562D"/>
    <w:rsid w:val="00516AE7"/>
    <w:rsid w:val="00516C06"/>
    <w:rsid w:val="005210A9"/>
    <w:rsid w:val="005221CE"/>
    <w:rsid w:val="00525BF1"/>
    <w:rsid w:val="0052674D"/>
    <w:rsid w:val="00527AF5"/>
    <w:rsid w:val="00530B0B"/>
    <w:rsid w:val="0053166E"/>
    <w:rsid w:val="00531F8C"/>
    <w:rsid w:val="005340BC"/>
    <w:rsid w:val="005358FF"/>
    <w:rsid w:val="0053799B"/>
    <w:rsid w:val="00537CA0"/>
    <w:rsid w:val="0054425F"/>
    <w:rsid w:val="005448B5"/>
    <w:rsid w:val="00544EE3"/>
    <w:rsid w:val="005458B6"/>
    <w:rsid w:val="0054692B"/>
    <w:rsid w:val="00546E3A"/>
    <w:rsid w:val="00550B14"/>
    <w:rsid w:val="0055158E"/>
    <w:rsid w:val="005552EA"/>
    <w:rsid w:val="0055537C"/>
    <w:rsid w:val="00555B2E"/>
    <w:rsid w:val="005577A5"/>
    <w:rsid w:val="00557C3A"/>
    <w:rsid w:val="00557C6F"/>
    <w:rsid w:val="00560A72"/>
    <w:rsid w:val="00561925"/>
    <w:rsid w:val="00566073"/>
    <w:rsid w:val="0056615D"/>
    <w:rsid w:val="005701D5"/>
    <w:rsid w:val="00570897"/>
    <w:rsid w:val="0057149F"/>
    <w:rsid w:val="0057221F"/>
    <w:rsid w:val="00573507"/>
    <w:rsid w:val="00573D60"/>
    <w:rsid w:val="00575F38"/>
    <w:rsid w:val="00576351"/>
    <w:rsid w:val="005765AA"/>
    <w:rsid w:val="005800EA"/>
    <w:rsid w:val="005811D1"/>
    <w:rsid w:val="00581600"/>
    <w:rsid w:val="0058244D"/>
    <w:rsid w:val="0058246D"/>
    <w:rsid w:val="00584834"/>
    <w:rsid w:val="005852EA"/>
    <w:rsid w:val="00586DB0"/>
    <w:rsid w:val="00590595"/>
    <w:rsid w:val="00591247"/>
    <w:rsid w:val="005942FD"/>
    <w:rsid w:val="00594F8C"/>
    <w:rsid w:val="00597695"/>
    <w:rsid w:val="005A033C"/>
    <w:rsid w:val="005A0E1B"/>
    <w:rsid w:val="005A1AB0"/>
    <w:rsid w:val="005A1B65"/>
    <w:rsid w:val="005A2331"/>
    <w:rsid w:val="005A2791"/>
    <w:rsid w:val="005A2811"/>
    <w:rsid w:val="005A33EF"/>
    <w:rsid w:val="005A5C0A"/>
    <w:rsid w:val="005A7278"/>
    <w:rsid w:val="005A7279"/>
    <w:rsid w:val="005A7E7C"/>
    <w:rsid w:val="005B2C3D"/>
    <w:rsid w:val="005B5A38"/>
    <w:rsid w:val="005B6B6E"/>
    <w:rsid w:val="005B777A"/>
    <w:rsid w:val="005C06EB"/>
    <w:rsid w:val="005C41FB"/>
    <w:rsid w:val="005C46D5"/>
    <w:rsid w:val="005C4F32"/>
    <w:rsid w:val="005C5592"/>
    <w:rsid w:val="005C7099"/>
    <w:rsid w:val="005D07D2"/>
    <w:rsid w:val="005D20A0"/>
    <w:rsid w:val="005D20CF"/>
    <w:rsid w:val="005D22D8"/>
    <w:rsid w:val="005D2400"/>
    <w:rsid w:val="005D2E99"/>
    <w:rsid w:val="005D308D"/>
    <w:rsid w:val="005D33D7"/>
    <w:rsid w:val="005D3505"/>
    <w:rsid w:val="005D3EF8"/>
    <w:rsid w:val="005D435E"/>
    <w:rsid w:val="005D4899"/>
    <w:rsid w:val="005D5271"/>
    <w:rsid w:val="005D578E"/>
    <w:rsid w:val="005D61DA"/>
    <w:rsid w:val="005D6231"/>
    <w:rsid w:val="005E170D"/>
    <w:rsid w:val="005E186E"/>
    <w:rsid w:val="005E5293"/>
    <w:rsid w:val="005E5837"/>
    <w:rsid w:val="005E6C59"/>
    <w:rsid w:val="005F0105"/>
    <w:rsid w:val="005F1651"/>
    <w:rsid w:val="005F2231"/>
    <w:rsid w:val="005F25FA"/>
    <w:rsid w:val="005F33AD"/>
    <w:rsid w:val="005F35D3"/>
    <w:rsid w:val="005F5C7B"/>
    <w:rsid w:val="005F6200"/>
    <w:rsid w:val="005F65BD"/>
    <w:rsid w:val="005F7147"/>
    <w:rsid w:val="005F757A"/>
    <w:rsid w:val="005F774A"/>
    <w:rsid w:val="00604619"/>
    <w:rsid w:val="00607023"/>
    <w:rsid w:val="0060737A"/>
    <w:rsid w:val="00607A10"/>
    <w:rsid w:val="00607AEB"/>
    <w:rsid w:val="00610896"/>
    <w:rsid w:val="00611711"/>
    <w:rsid w:val="00613825"/>
    <w:rsid w:val="006139A3"/>
    <w:rsid w:val="006152A3"/>
    <w:rsid w:val="00616171"/>
    <w:rsid w:val="0061664E"/>
    <w:rsid w:val="00620BF5"/>
    <w:rsid w:val="006218E3"/>
    <w:rsid w:val="00621991"/>
    <w:rsid w:val="00621F2A"/>
    <w:rsid w:val="006222A1"/>
    <w:rsid w:val="006239DE"/>
    <w:rsid w:val="00624CEB"/>
    <w:rsid w:val="00627B19"/>
    <w:rsid w:val="00630AD6"/>
    <w:rsid w:val="00631389"/>
    <w:rsid w:val="00632B3C"/>
    <w:rsid w:val="00632FB0"/>
    <w:rsid w:val="006330A1"/>
    <w:rsid w:val="00633FC2"/>
    <w:rsid w:val="00636132"/>
    <w:rsid w:val="00637F13"/>
    <w:rsid w:val="006449A2"/>
    <w:rsid w:val="0064560D"/>
    <w:rsid w:val="006465F4"/>
    <w:rsid w:val="00647137"/>
    <w:rsid w:val="00647C2D"/>
    <w:rsid w:val="00651393"/>
    <w:rsid w:val="00651DDD"/>
    <w:rsid w:val="0065397F"/>
    <w:rsid w:val="00655D74"/>
    <w:rsid w:val="00655F24"/>
    <w:rsid w:val="0065627B"/>
    <w:rsid w:val="006562B5"/>
    <w:rsid w:val="0065660F"/>
    <w:rsid w:val="006567D5"/>
    <w:rsid w:val="0065681D"/>
    <w:rsid w:val="006578E8"/>
    <w:rsid w:val="0066157A"/>
    <w:rsid w:val="00661CE3"/>
    <w:rsid w:val="00662F63"/>
    <w:rsid w:val="006633CE"/>
    <w:rsid w:val="00665D0E"/>
    <w:rsid w:val="00665D50"/>
    <w:rsid w:val="006660F1"/>
    <w:rsid w:val="00671A73"/>
    <w:rsid w:val="00671CC4"/>
    <w:rsid w:val="00673943"/>
    <w:rsid w:val="00676009"/>
    <w:rsid w:val="0068026B"/>
    <w:rsid w:val="00680766"/>
    <w:rsid w:val="006811A5"/>
    <w:rsid w:val="006814EE"/>
    <w:rsid w:val="00682523"/>
    <w:rsid w:val="00683897"/>
    <w:rsid w:val="00684A0A"/>
    <w:rsid w:val="0068516C"/>
    <w:rsid w:val="006857B6"/>
    <w:rsid w:val="00685992"/>
    <w:rsid w:val="00690B74"/>
    <w:rsid w:val="00691766"/>
    <w:rsid w:val="006917A4"/>
    <w:rsid w:val="00694792"/>
    <w:rsid w:val="00694F0D"/>
    <w:rsid w:val="00695681"/>
    <w:rsid w:val="00696163"/>
    <w:rsid w:val="006975E5"/>
    <w:rsid w:val="006A20A1"/>
    <w:rsid w:val="006A3509"/>
    <w:rsid w:val="006A3B62"/>
    <w:rsid w:val="006A4A6B"/>
    <w:rsid w:val="006A522E"/>
    <w:rsid w:val="006A56B5"/>
    <w:rsid w:val="006A5743"/>
    <w:rsid w:val="006A6ABA"/>
    <w:rsid w:val="006A6DBC"/>
    <w:rsid w:val="006A7CBB"/>
    <w:rsid w:val="006A7DA8"/>
    <w:rsid w:val="006B23E2"/>
    <w:rsid w:val="006B4415"/>
    <w:rsid w:val="006B4CFB"/>
    <w:rsid w:val="006B5292"/>
    <w:rsid w:val="006B65D2"/>
    <w:rsid w:val="006B6C97"/>
    <w:rsid w:val="006B79DE"/>
    <w:rsid w:val="006C000D"/>
    <w:rsid w:val="006C0221"/>
    <w:rsid w:val="006C06A1"/>
    <w:rsid w:val="006C0C08"/>
    <w:rsid w:val="006C1555"/>
    <w:rsid w:val="006C186E"/>
    <w:rsid w:val="006C22C2"/>
    <w:rsid w:val="006C24E4"/>
    <w:rsid w:val="006C45CB"/>
    <w:rsid w:val="006C4607"/>
    <w:rsid w:val="006C51CA"/>
    <w:rsid w:val="006C79AD"/>
    <w:rsid w:val="006C7BC7"/>
    <w:rsid w:val="006D1CE9"/>
    <w:rsid w:val="006D2010"/>
    <w:rsid w:val="006D227C"/>
    <w:rsid w:val="006D337F"/>
    <w:rsid w:val="006D3506"/>
    <w:rsid w:val="006D4D1D"/>
    <w:rsid w:val="006D6FED"/>
    <w:rsid w:val="006E0D88"/>
    <w:rsid w:val="006E141E"/>
    <w:rsid w:val="006E1588"/>
    <w:rsid w:val="006E19FE"/>
    <w:rsid w:val="006E280F"/>
    <w:rsid w:val="006E284E"/>
    <w:rsid w:val="006E2E06"/>
    <w:rsid w:val="006E459D"/>
    <w:rsid w:val="006E62B9"/>
    <w:rsid w:val="006E7098"/>
    <w:rsid w:val="006E78F0"/>
    <w:rsid w:val="006F04BA"/>
    <w:rsid w:val="006F113B"/>
    <w:rsid w:val="006F13FF"/>
    <w:rsid w:val="006F2999"/>
    <w:rsid w:val="006F2D79"/>
    <w:rsid w:val="006F466F"/>
    <w:rsid w:val="006F7E4F"/>
    <w:rsid w:val="006F7FBD"/>
    <w:rsid w:val="00703411"/>
    <w:rsid w:val="00703C3A"/>
    <w:rsid w:val="007062AE"/>
    <w:rsid w:val="007067C3"/>
    <w:rsid w:val="00706D4D"/>
    <w:rsid w:val="00706F06"/>
    <w:rsid w:val="007105A6"/>
    <w:rsid w:val="007116B4"/>
    <w:rsid w:val="00711816"/>
    <w:rsid w:val="00712734"/>
    <w:rsid w:val="00712931"/>
    <w:rsid w:val="00713C71"/>
    <w:rsid w:val="00714633"/>
    <w:rsid w:val="00715300"/>
    <w:rsid w:val="0072321D"/>
    <w:rsid w:val="00724823"/>
    <w:rsid w:val="00725665"/>
    <w:rsid w:val="007257A2"/>
    <w:rsid w:val="00725E47"/>
    <w:rsid w:val="00725FD8"/>
    <w:rsid w:val="007261B6"/>
    <w:rsid w:val="00726BFB"/>
    <w:rsid w:val="0073122E"/>
    <w:rsid w:val="00731432"/>
    <w:rsid w:val="00732E8F"/>
    <w:rsid w:val="00732F22"/>
    <w:rsid w:val="007362A6"/>
    <w:rsid w:val="0073729E"/>
    <w:rsid w:val="00737F5B"/>
    <w:rsid w:val="00740395"/>
    <w:rsid w:val="00741208"/>
    <w:rsid w:val="00743722"/>
    <w:rsid w:val="00743AB6"/>
    <w:rsid w:val="00743DC5"/>
    <w:rsid w:val="00744B42"/>
    <w:rsid w:val="00744BD9"/>
    <w:rsid w:val="007450CD"/>
    <w:rsid w:val="00746D0C"/>
    <w:rsid w:val="0074794C"/>
    <w:rsid w:val="0075187C"/>
    <w:rsid w:val="00753643"/>
    <w:rsid w:val="00754518"/>
    <w:rsid w:val="00757575"/>
    <w:rsid w:val="0075771F"/>
    <w:rsid w:val="00763D90"/>
    <w:rsid w:val="007645AC"/>
    <w:rsid w:val="0076560A"/>
    <w:rsid w:val="00770B4A"/>
    <w:rsid w:val="0077366B"/>
    <w:rsid w:val="00777740"/>
    <w:rsid w:val="00780E21"/>
    <w:rsid w:val="007821D9"/>
    <w:rsid w:val="007847D5"/>
    <w:rsid w:val="0078516E"/>
    <w:rsid w:val="00785C8B"/>
    <w:rsid w:val="00787317"/>
    <w:rsid w:val="00787E46"/>
    <w:rsid w:val="00790830"/>
    <w:rsid w:val="00791760"/>
    <w:rsid w:val="0079240B"/>
    <w:rsid w:val="00795A5B"/>
    <w:rsid w:val="00797B77"/>
    <w:rsid w:val="007A0406"/>
    <w:rsid w:val="007A085F"/>
    <w:rsid w:val="007A0D04"/>
    <w:rsid w:val="007A11E4"/>
    <w:rsid w:val="007A16ED"/>
    <w:rsid w:val="007A3E10"/>
    <w:rsid w:val="007A447D"/>
    <w:rsid w:val="007A5C3D"/>
    <w:rsid w:val="007A69E1"/>
    <w:rsid w:val="007A7D1F"/>
    <w:rsid w:val="007B13E0"/>
    <w:rsid w:val="007B2875"/>
    <w:rsid w:val="007B35DF"/>
    <w:rsid w:val="007B44A9"/>
    <w:rsid w:val="007B51B5"/>
    <w:rsid w:val="007B6187"/>
    <w:rsid w:val="007B68FA"/>
    <w:rsid w:val="007B6902"/>
    <w:rsid w:val="007B736A"/>
    <w:rsid w:val="007B7B15"/>
    <w:rsid w:val="007C19FC"/>
    <w:rsid w:val="007C1D40"/>
    <w:rsid w:val="007C1F51"/>
    <w:rsid w:val="007C2B98"/>
    <w:rsid w:val="007C3732"/>
    <w:rsid w:val="007C44E6"/>
    <w:rsid w:val="007C456B"/>
    <w:rsid w:val="007C470D"/>
    <w:rsid w:val="007C4B05"/>
    <w:rsid w:val="007C4DCC"/>
    <w:rsid w:val="007C633E"/>
    <w:rsid w:val="007C69CF"/>
    <w:rsid w:val="007C7D22"/>
    <w:rsid w:val="007D1C2C"/>
    <w:rsid w:val="007D3999"/>
    <w:rsid w:val="007D4DEA"/>
    <w:rsid w:val="007D5783"/>
    <w:rsid w:val="007D58D5"/>
    <w:rsid w:val="007D6560"/>
    <w:rsid w:val="007D6599"/>
    <w:rsid w:val="007D69B5"/>
    <w:rsid w:val="007D7414"/>
    <w:rsid w:val="007D76B0"/>
    <w:rsid w:val="007D788F"/>
    <w:rsid w:val="007D7A55"/>
    <w:rsid w:val="007D7B83"/>
    <w:rsid w:val="007E293B"/>
    <w:rsid w:val="007E3C4E"/>
    <w:rsid w:val="007E47C0"/>
    <w:rsid w:val="007E743A"/>
    <w:rsid w:val="007F0445"/>
    <w:rsid w:val="007F18FD"/>
    <w:rsid w:val="007F1BFD"/>
    <w:rsid w:val="007F2167"/>
    <w:rsid w:val="007F2190"/>
    <w:rsid w:val="007F26E3"/>
    <w:rsid w:val="007F2A02"/>
    <w:rsid w:val="007F3841"/>
    <w:rsid w:val="007F3D97"/>
    <w:rsid w:val="007F413E"/>
    <w:rsid w:val="007F4B0D"/>
    <w:rsid w:val="007F5E17"/>
    <w:rsid w:val="007F6906"/>
    <w:rsid w:val="007F7A50"/>
    <w:rsid w:val="0080117E"/>
    <w:rsid w:val="00801544"/>
    <w:rsid w:val="008017A1"/>
    <w:rsid w:val="00801C29"/>
    <w:rsid w:val="00801F6E"/>
    <w:rsid w:val="00802218"/>
    <w:rsid w:val="00802F33"/>
    <w:rsid w:val="00804271"/>
    <w:rsid w:val="00804735"/>
    <w:rsid w:val="008056E6"/>
    <w:rsid w:val="00805882"/>
    <w:rsid w:val="00806209"/>
    <w:rsid w:val="008069BF"/>
    <w:rsid w:val="00807E5B"/>
    <w:rsid w:val="008114AF"/>
    <w:rsid w:val="008116E9"/>
    <w:rsid w:val="00812A82"/>
    <w:rsid w:val="008143F8"/>
    <w:rsid w:val="00814965"/>
    <w:rsid w:val="0081601C"/>
    <w:rsid w:val="008211BE"/>
    <w:rsid w:val="00821FA2"/>
    <w:rsid w:val="008224E9"/>
    <w:rsid w:val="008229DD"/>
    <w:rsid w:val="00830F3B"/>
    <w:rsid w:val="00832248"/>
    <w:rsid w:val="008323DF"/>
    <w:rsid w:val="0083317E"/>
    <w:rsid w:val="00835F7D"/>
    <w:rsid w:val="0083701E"/>
    <w:rsid w:val="00837B50"/>
    <w:rsid w:val="0084109C"/>
    <w:rsid w:val="008419E3"/>
    <w:rsid w:val="008429A1"/>
    <w:rsid w:val="00843F67"/>
    <w:rsid w:val="008443A5"/>
    <w:rsid w:val="00844413"/>
    <w:rsid w:val="00845961"/>
    <w:rsid w:val="00845BF7"/>
    <w:rsid w:val="00845F23"/>
    <w:rsid w:val="00847567"/>
    <w:rsid w:val="008506AF"/>
    <w:rsid w:val="0085075F"/>
    <w:rsid w:val="008520DF"/>
    <w:rsid w:val="00853F11"/>
    <w:rsid w:val="008557E6"/>
    <w:rsid w:val="0085683D"/>
    <w:rsid w:val="00861E1E"/>
    <w:rsid w:val="00862B04"/>
    <w:rsid w:val="00862E75"/>
    <w:rsid w:val="00863023"/>
    <w:rsid w:val="00864A72"/>
    <w:rsid w:val="008675B1"/>
    <w:rsid w:val="00867E7D"/>
    <w:rsid w:val="008709ED"/>
    <w:rsid w:val="00870E49"/>
    <w:rsid w:val="00871A94"/>
    <w:rsid w:val="00873C92"/>
    <w:rsid w:val="00875F7F"/>
    <w:rsid w:val="00876917"/>
    <w:rsid w:val="00876F65"/>
    <w:rsid w:val="00877424"/>
    <w:rsid w:val="00877A0B"/>
    <w:rsid w:val="00885033"/>
    <w:rsid w:val="00890932"/>
    <w:rsid w:val="0089175A"/>
    <w:rsid w:val="00891940"/>
    <w:rsid w:val="008919DA"/>
    <w:rsid w:val="008921C1"/>
    <w:rsid w:val="00893C58"/>
    <w:rsid w:val="00894FCC"/>
    <w:rsid w:val="00897991"/>
    <w:rsid w:val="008A0B3A"/>
    <w:rsid w:val="008A0C6E"/>
    <w:rsid w:val="008A2079"/>
    <w:rsid w:val="008A2339"/>
    <w:rsid w:val="008A3EC4"/>
    <w:rsid w:val="008A5E22"/>
    <w:rsid w:val="008A5FBB"/>
    <w:rsid w:val="008A6AC2"/>
    <w:rsid w:val="008B179C"/>
    <w:rsid w:val="008B31F0"/>
    <w:rsid w:val="008B4684"/>
    <w:rsid w:val="008B61FF"/>
    <w:rsid w:val="008B6481"/>
    <w:rsid w:val="008B75A8"/>
    <w:rsid w:val="008C0ADC"/>
    <w:rsid w:val="008C22EA"/>
    <w:rsid w:val="008C2BA4"/>
    <w:rsid w:val="008C4B44"/>
    <w:rsid w:val="008C7DCC"/>
    <w:rsid w:val="008D29CD"/>
    <w:rsid w:val="008D313D"/>
    <w:rsid w:val="008D41AA"/>
    <w:rsid w:val="008D6259"/>
    <w:rsid w:val="008D6374"/>
    <w:rsid w:val="008D6DEF"/>
    <w:rsid w:val="008E1B63"/>
    <w:rsid w:val="008E43BA"/>
    <w:rsid w:val="008E43D4"/>
    <w:rsid w:val="008E631F"/>
    <w:rsid w:val="008E6FF7"/>
    <w:rsid w:val="008E7F56"/>
    <w:rsid w:val="008F0249"/>
    <w:rsid w:val="008F0D77"/>
    <w:rsid w:val="008F176A"/>
    <w:rsid w:val="008F17D5"/>
    <w:rsid w:val="008F26C2"/>
    <w:rsid w:val="008F400E"/>
    <w:rsid w:val="008F6197"/>
    <w:rsid w:val="008F796A"/>
    <w:rsid w:val="00900E5F"/>
    <w:rsid w:val="009031F4"/>
    <w:rsid w:val="00903223"/>
    <w:rsid w:val="00903D14"/>
    <w:rsid w:val="00904292"/>
    <w:rsid w:val="00904A36"/>
    <w:rsid w:val="009072EF"/>
    <w:rsid w:val="009073DD"/>
    <w:rsid w:val="0091019E"/>
    <w:rsid w:val="00912623"/>
    <w:rsid w:val="00912F0D"/>
    <w:rsid w:val="009134FF"/>
    <w:rsid w:val="00913C7B"/>
    <w:rsid w:val="00914EA6"/>
    <w:rsid w:val="00915681"/>
    <w:rsid w:val="00915A45"/>
    <w:rsid w:val="00915FCE"/>
    <w:rsid w:val="00920926"/>
    <w:rsid w:val="009241EA"/>
    <w:rsid w:val="009242D7"/>
    <w:rsid w:val="009251D3"/>
    <w:rsid w:val="00926441"/>
    <w:rsid w:val="00926548"/>
    <w:rsid w:val="00926A00"/>
    <w:rsid w:val="00926CD4"/>
    <w:rsid w:val="0093053C"/>
    <w:rsid w:val="00932201"/>
    <w:rsid w:val="009328A7"/>
    <w:rsid w:val="00932B07"/>
    <w:rsid w:val="00932CBA"/>
    <w:rsid w:val="009330CB"/>
    <w:rsid w:val="009337F9"/>
    <w:rsid w:val="00933C75"/>
    <w:rsid w:val="00936878"/>
    <w:rsid w:val="00936DD4"/>
    <w:rsid w:val="00937A80"/>
    <w:rsid w:val="0094359B"/>
    <w:rsid w:val="0094368B"/>
    <w:rsid w:val="00944ABC"/>
    <w:rsid w:val="00945EC7"/>
    <w:rsid w:val="00946E06"/>
    <w:rsid w:val="00947D3A"/>
    <w:rsid w:val="00951159"/>
    <w:rsid w:val="00952AE2"/>
    <w:rsid w:val="00952E4B"/>
    <w:rsid w:val="0095326E"/>
    <w:rsid w:val="009532F2"/>
    <w:rsid w:val="00955BC4"/>
    <w:rsid w:val="00956124"/>
    <w:rsid w:val="00956336"/>
    <w:rsid w:val="009564A6"/>
    <w:rsid w:val="00956EE2"/>
    <w:rsid w:val="009600C9"/>
    <w:rsid w:val="00960853"/>
    <w:rsid w:val="0096228A"/>
    <w:rsid w:val="0096251D"/>
    <w:rsid w:val="009627D4"/>
    <w:rsid w:val="00963A73"/>
    <w:rsid w:val="0096423D"/>
    <w:rsid w:val="009660DF"/>
    <w:rsid w:val="009721F7"/>
    <w:rsid w:val="00975419"/>
    <w:rsid w:val="00976162"/>
    <w:rsid w:val="00980F16"/>
    <w:rsid w:val="00981F9A"/>
    <w:rsid w:val="00982B5C"/>
    <w:rsid w:val="0098309D"/>
    <w:rsid w:val="009837AA"/>
    <w:rsid w:val="00985DC4"/>
    <w:rsid w:val="009869CD"/>
    <w:rsid w:val="00986C5B"/>
    <w:rsid w:val="00990832"/>
    <w:rsid w:val="009916FC"/>
    <w:rsid w:val="00992672"/>
    <w:rsid w:val="0099452D"/>
    <w:rsid w:val="009961ED"/>
    <w:rsid w:val="009A06DF"/>
    <w:rsid w:val="009A2560"/>
    <w:rsid w:val="009A3EA7"/>
    <w:rsid w:val="009A3FDC"/>
    <w:rsid w:val="009A53C6"/>
    <w:rsid w:val="009A773E"/>
    <w:rsid w:val="009A7D28"/>
    <w:rsid w:val="009B621D"/>
    <w:rsid w:val="009B674C"/>
    <w:rsid w:val="009B7A84"/>
    <w:rsid w:val="009B7B02"/>
    <w:rsid w:val="009C070E"/>
    <w:rsid w:val="009C0746"/>
    <w:rsid w:val="009C1225"/>
    <w:rsid w:val="009C215D"/>
    <w:rsid w:val="009C2232"/>
    <w:rsid w:val="009C3B4F"/>
    <w:rsid w:val="009C3FEA"/>
    <w:rsid w:val="009C44B7"/>
    <w:rsid w:val="009C5FEB"/>
    <w:rsid w:val="009C6B10"/>
    <w:rsid w:val="009C724E"/>
    <w:rsid w:val="009C7738"/>
    <w:rsid w:val="009D07F6"/>
    <w:rsid w:val="009D3644"/>
    <w:rsid w:val="009D3C31"/>
    <w:rsid w:val="009D6565"/>
    <w:rsid w:val="009D7D9E"/>
    <w:rsid w:val="009E27A1"/>
    <w:rsid w:val="009E3894"/>
    <w:rsid w:val="009E463E"/>
    <w:rsid w:val="009E71D4"/>
    <w:rsid w:val="009E7FA5"/>
    <w:rsid w:val="009F0486"/>
    <w:rsid w:val="009F0DB5"/>
    <w:rsid w:val="009F17D2"/>
    <w:rsid w:val="009F3A4F"/>
    <w:rsid w:val="009F3BA3"/>
    <w:rsid w:val="009F48B0"/>
    <w:rsid w:val="009F592D"/>
    <w:rsid w:val="009F6F2D"/>
    <w:rsid w:val="009F6FC0"/>
    <w:rsid w:val="00A016E3"/>
    <w:rsid w:val="00A029B4"/>
    <w:rsid w:val="00A0307E"/>
    <w:rsid w:val="00A03346"/>
    <w:rsid w:val="00A047A3"/>
    <w:rsid w:val="00A05559"/>
    <w:rsid w:val="00A060BD"/>
    <w:rsid w:val="00A06DD9"/>
    <w:rsid w:val="00A10461"/>
    <w:rsid w:val="00A12309"/>
    <w:rsid w:val="00A12A3C"/>
    <w:rsid w:val="00A17D8E"/>
    <w:rsid w:val="00A20669"/>
    <w:rsid w:val="00A21684"/>
    <w:rsid w:val="00A22297"/>
    <w:rsid w:val="00A22448"/>
    <w:rsid w:val="00A261CB"/>
    <w:rsid w:val="00A27874"/>
    <w:rsid w:val="00A31C5D"/>
    <w:rsid w:val="00A326A6"/>
    <w:rsid w:val="00A327F6"/>
    <w:rsid w:val="00A33CF8"/>
    <w:rsid w:val="00A33FCC"/>
    <w:rsid w:val="00A34492"/>
    <w:rsid w:val="00A3690A"/>
    <w:rsid w:val="00A36D07"/>
    <w:rsid w:val="00A36EF6"/>
    <w:rsid w:val="00A37747"/>
    <w:rsid w:val="00A37ABF"/>
    <w:rsid w:val="00A415B2"/>
    <w:rsid w:val="00A4190F"/>
    <w:rsid w:val="00A426AC"/>
    <w:rsid w:val="00A42A1E"/>
    <w:rsid w:val="00A45BCB"/>
    <w:rsid w:val="00A473BB"/>
    <w:rsid w:val="00A510EC"/>
    <w:rsid w:val="00A5229E"/>
    <w:rsid w:val="00A52CBD"/>
    <w:rsid w:val="00A53273"/>
    <w:rsid w:val="00A56E2D"/>
    <w:rsid w:val="00A56F8D"/>
    <w:rsid w:val="00A57905"/>
    <w:rsid w:val="00A607AC"/>
    <w:rsid w:val="00A61BA2"/>
    <w:rsid w:val="00A62811"/>
    <w:rsid w:val="00A64846"/>
    <w:rsid w:val="00A64A0E"/>
    <w:rsid w:val="00A655FE"/>
    <w:rsid w:val="00A66A75"/>
    <w:rsid w:val="00A6753B"/>
    <w:rsid w:val="00A67827"/>
    <w:rsid w:val="00A679D0"/>
    <w:rsid w:val="00A70135"/>
    <w:rsid w:val="00A7159F"/>
    <w:rsid w:val="00A7177A"/>
    <w:rsid w:val="00A72E0E"/>
    <w:rsid w:val="00A73027"/>
    <w:rsid w:val="00A7720D"/>
    <w:rsid w:val="00A776A4"/>
    <w:rsid w:val="00A809D4"/>
    <w:rsid w:val="00A80B08"/>
    <w:rsid w:val="00A82779"/>
    <w:rsid w:val="00A82B49"/>
    <w:rsid w:val="00A83985"/>
    <w:rsid w:val="00A85A85"/>
    <w:rsid w:val="00A92859"/>
    <w:rsid w:val="00A92D49"/>
    <w:rsid w:val="00A92E23"/>
    <w:rsid w:val="00A93901"/>
    <w:rsid w:val="00A93E72"/>
    <w:rsid w:val="00A95513"/>
    <w:rsid w:val="00A95DBA"/>
    <w:rsid w:val="00A96343"/>
    <w:rsid w:val="00A967B5"/>
    <w:rsid w:val="00A96D8B"/>
    <w:rsid w:val="00AA134B"/>
    <w:rsid w:val="00AA21F8"/>
    <w:rsid w:val="00AA3124"/>
    <w:rsid w:val="00AA5285"/>
    <w:rsid w:val="00AA5287"/>
    <w:rsid w:val="00AA7102"/>
    <w:rsid w:val="00AB0D1B"/>
    <w:rsid w:val="00AB18D0"/>
    <w:rsid w:val="00AB19D3"/>
    <w:rsid w:val="00AB2BC0"/>
    <w:rsid w:val="00AB2D78"/>
    <w:rsid w:val="00AB3591"/>
    <w:rsid w:val="00AB66FC"/>
    <w:rsid w:val="00AC0266"/>
    <w:rsid w:val="00AC08B6"/>
    <w:rsid w:val="00AC1966"/>
    <w:rsid w:val="00AC4DF9"/>
    <w:rsid w:val="00AC5621"/>
    <w:rsid w:val="00AC5883"/>
    <w:rsid w:val="00AC5A8B"/>
    <w:rsid w:val="00AC67D3"/>
    <w:rsid w:val="00AC7019"/>
    <w:rsid w:val="00AD098A"/>
    <w:rsid w:val="00AD3DCA"/>
    <w:rsid w:val="00AD4D3C"/>
    <w:rsid w:val="00AD4DEB"/>
    <w:rsid w:val="00AD6468"/>
    <w:rsid w:val="00AE1A1D"/>
    <w:rsid w:val="00AE1E7E"/>
    <w:rsid w:val="00AE2785"/>
    <w:rsid w:val="00AE3A6E"/>
    <w:rsid w:val="00AE40F0"/>
    <w:rsid w:val="00AE66E6"/>
    <w:rsid w:val="00AE71B5"/>
    <w:rsid w:val="00AE7DA3"/>
    <w:rsid w:val="00AF2CAE"/>
    <w:rsid w:val="00AF4B35"/>
    <w:rsid w:val="00AF4ED9"/>
    <w:rsid w:val="00AF5361"/>
    <w:rsid w:val="00AF6508"/>
    <w:rsid w:val="00AF7155"/>
    <w:rsid w:val="00B02A08"/>
    <w:rsid w:val="00B03C0E"/>
    <w:rsid w:val="00B03DEC"/>
    <w:rsid w:val="00B0467B"/>
    <w:rsid w:val="00B05CA4"/>
    <w:rsid w:val="00B06A31"/>
    <w:rsid w:val="00B10F47"/>
    <w:rsid w:val="00B11267"/>
    <w:rsid w:val="00B12D55"/>
    <w:rsid w:val="00B13B9D"/>
    <w:rsid w:val="00B140A8"/>
    <w:rsid w:val="00B165DC"/>
    <w:rsid w:val="00B2062C"/>
    <w:rsid w:val="00B22092"/>
    <w:rsid w:val="00B223FB"/>
    <w:rsid w:val="00B225BB"/>
    <w:rsid w:val="00B23A33"/>
    <w:rsid w:val="00B26EC7"/>
    <w:rsid w:val="00B30382"/>
    <w:rsid w:val="00B33346"/>
    <w:rsid w:val="00B3427D"/>
    <w:rsid w:val="00B347B9"/>
    <w:rsid w:val="00B34939"/>
    <w:rsid w:val="00B41A0B"/>
    <w:rsid w:val="00B4304A"/>
    <w:rsid w:val="00B44E82"/>
    <w:rsid w:val="00B452FC"/>
    <w:rsid w:val="00B456DA"/>
    <w:rsid w:val="00B45949"/>
    <w:rsid w:val="00B46A50"/>
    <w:rsid w:val="00B50EA0"/>
    <w:rsid w:val="00B5218F"/>
    <w:rsid w:val="00B52EEE"/>
    <w:rsid w:val="00B54058"/>
    <w:rsid w:val="00B56D70"/>
    <w:rsid w:val="00B57791"/>
    <w:rsid w:val="00B60D29"/>
    <w:rsid w:val="00B61584"/>
    <w:rsid w:val="00B615EC"/>
    <w:rsid w:val="00B6200C"/>
    <w:rsid w:val="00B62A24"/>
    <w:rsid w:val="00B62B12"/>
    <w:rsid w:val="00B6395A"/>
    <w:rsid w:val="00B661F9"/>
    <w:rsid w:val="00B66666"/>
    <w:rsid w:val="00B70F92"/>
    <w:rsid w:val="00B727AE"/>
    <w:rsid w:val="00B73E0A"/>
    <w:rsid w:val="00B7533E"/>
    <w:rsid w:val="00B75B98"/>
    <w:rsid w:val="00B76569"/>
    <w:rsid w:val="00B767EF"/>
    <w:rsid w:val="00B84873"/>
    <w:rsid w:val="00B86C86"/>
    <w:rsid w:val="00B915BB"/>
    <w:rsid w:val="00B93704"/>
    <w:rsid w:val="00B961CD"/>
    <w:rsid w:val="00B9642D"/>
    <w:rsid w:val="00BA167E"/>
    <w:rsid w:val="00BA2948"/>
    <w:rsid w:val="00BA2C78"/>
    <w:rsid w:val="00BA2F5B"/>
    <w:rsid w:val="00BB1598"/>
    <w:rsid w:val="00BB1C37"/>
    <w:rsid w:val="00BB1E93"/>
    <w:rsid w:val="00BB36C2"/>
    <w:rsid w:val="00BB44AB"/>
    <w:rsid w:val="00BB46BD"/>
    <w:rsid w:val="00BB5514"/>
    <w:rsid w:val="00BB5A86"/>
    <w:rsid w:val="00BC0275"/>
    <w:rsid w:val="00BC0AE3"/>
    <w:rsid w:val="00BC1E70"/>
    <w:rsid w:val="00BC1F2F"/>
    <w:rsid w:val="00BC20B4"/>
    <w:rsid w:val="00BC23C9"/>
    <w:rsid w:val="00BC4C8D"/>
    <w:rsid w:val="00BC5105"/>
    <w:rsid w:val="00BC6C72"/>
    <w:rsid w:val="00BD0770"/>
    <w:rsid w:val="00BD17C3"/>
    <w:rsid w:val="00BD2F9B"/>
    <w:rsid w:val="00BD3525"/>
    <w:rsid w:val="00BD49EA"/>
    <w:rsid w:val="00BD6B69"/>
    <w:rsid w:val="00BE3111"/>
    <w:rsid w:val="00BE5585"/>
    <w:rsid w:val="00BE6A7E"/>
    <w:rsid w:val="00BF1312"/>
    <w:rsid w:val="00BF17F5"/>
    <w:rsid w:val="00BF1B7E"/>
    <w:rsid w:val="00BF217B"/>
    <w:rsid w:val="00BF29A4"/>
    <w:rsid w:val="00BF377E"/>
    <w:rsid w:val="00BF5642"/>
    <w:rsid w:val="00BF7CF4"/>
    <w:rsid w:val="00C0144F"/>
    <w:rsid w:val="00C0323C"/>
    <w:rsid w:val="00C052F1"/>
    <w:rsid w:val="00C06CE7"/>
    <w:rsid w:val="00C11227"/>
    <w:rsid w:val="00C16749"/>
    <w:rsid w:val="00C168D3"/>
    <w:rsid w:val="00C22BC0"/>
    <w:rsid w:val="00C23A96"/>
    <w:rsid w:val="00C23BC6"/>
    <w:rsid w:val="00C23E55"/>
    <w:rsid w:val="00C2439C"/>
    <w:rsid w:val="00C2559A"/>
    <w:rsid w:val="00C26279"/>
    <w:rsid w:val="00C31520"/>
    <w:rsid w:val="00C31C00"/>
    <w:rsid w:val="00C3243C"/>
    <w:rsid w:val="00C328C8"/>
    <w:rsid w:val="00C32A41"/>
    <w:rsid w:val="00C335ED"/>
    <w:rsid w:val="00C3469B"/>
    <w:rsid w:val="00C357F7"/>
    <w:rsid w:val="00C35E3B"/>
    <w:rsid w:val="00C370E4"/>
    <w:rsid w:val="00C41457"/>
    <w:rsid w:val="00C4226D"/>
    <w:rsid w:val="00C42F65"/>
    <w:rsid w:val="00C432FA"/>
    <w:rsid w:val="00C4379A"/>
    <w:rsid w:val="00C44965"/>
    <w:rsid w:val="00C44DA6"/>
    <w:rsid w:val="00C45BDA"/>
    <w:rsid w:val="00C45BE8"/>
    <w:rsid w:val="00C47828"/>
    <w:rsid w:val="00C47F49"/>
    <w:rsid w:val="00C50652"/>
    <w:rsid w:val="00C51A1F"/>
    <w:rsid w:val="00C521F9"/>
    <w:rsid w:val="00C523AB"/>
    <w:rsid w:val="00C529E5"/>
    <w:rsid w:val="00C554CE"/>
    <w:rsid w:val="00C5648E"/>
    <w:rsid w:val="00C56938"/>
    <w:rsid w:val="00C57F0F"/>
    <w:rsid w:val="00C600B0"/>
    <w:rsid w:val="00C62331"/>
    <w:rsid w:val="00C63B2D"/>
    <w:rsid w:val="00C63E0D"/>
    <w:rsid w:val="00C64C61"/>
    <w:rsid w:val="00C65149"/>
    <w:rsid w:val="00C734CC"/>
    <w:rsid w:val="00C74950"/>
    <w:rsid w:val="00C75BEA"/>
    <w:rsid w:val="00C75D50"/>
    <w:rsid w:val="00C75DFA"/>
    <w:rsid w:val="00C75F29"/>
    <w:rsid w:val="00C77F5D"/>
    <w:rsid w:val="00C8127B"/>
    <w:rsid w:val="00C819D8"/>
    <w:rsid w:val="00C81BAE"/>
    <w:rsid w:val="00C82957"/>
    <w:rsid w:val="00C83B71"/>
    <w:rsid w:val="00C83F27"/>
    <w:rsid w:val="00C84649"/>
    <w:rsid w:val="00C84EEC"/>
    <w:rsid w:val="00C87767"/>
    <w:rsid w:val="00C90474"/>
    <w:rsid w:val="00C90630"/>
    <w:rsid w:val="00C91F5A"/>
    <w:rsid w:val="00C921AD"/>
    <w:rsid w:val="00C927D0"/>
    <w:rsid w:val="00C92A80"/>
    <w:rsid w:val="00C94227"/>
    <w:rsid w:val="00C94A3F"/>
    <w:rsid w:val="00C95AB5"/>
    <w:rsid w:val="00C95D4E"/>
    <w:rsid w:val="00CA1AE1"/>
    <w:rsid w:val="00CA2713"/>
    <w:rsid w:val="00CA35A4"/>
    <w:rsid w:val="00CA5106"/>
    <w:rsid w:val="00CA55CD"/>
    <w:rsid w:val="00CA566C"/>
    <w:rsid w:val="00CA7356"/>
    <w:rsid w:val="00CB08AA"/>
    <w:rsid w:val="00CB16BC"/>
    <w:rsid w:val="00CB21E0"/>
    <w:rsid w:val="00CB2B25"/>
    <w:rsid w:val="00CB3C2C"/>
    <w:rsid w:val="00CB3F68"/>
    <w:rsid w:val="00CB43CE"/>
    <w:rsid w:val="00CB4AFA"/>
    <w:rsid w:val="00CB7712"/>
    <w:rsid w:val="00CB7BB5"/>
    <w:rsid w:val="00CC0971"/>
    <w:rsid w:val="00CC13DD"/>
    <w:rsid w:val="00CC1DEB"/>
    <w:rsid w:val="00CC314A"/>
    <w:rsid w:val="00CC396A"/>
    <w:rsid w:val="00CC6D2F"/>
    <w:rsid w:val="00CD154A"/>
    <w:rsid w:val="00CD168F"/>
    <w:rsid w:val="00CD26B8"/>
    <w:rsid w:val="00CD291A"/>
    <w:rsid w:val="00CD32FD"/>
    <w:rsid w:val="00CD3EAD"/>
    <w:rsid w:val="00CD4B82"/>
    <w:rsid w:val="00CD687F"/>
    <w:rsid w:val="00CE32D8"/>
    <w:rsid w:val="00CE3388"/>
    <w:rsid w:val="00CE46B6"/>
    <w:rsid w:val="00CE50FD"/>
    <w:rsid w:val="00CE5F75"/>
    <w:rsid w:val="00CE684F"/>
    <w:rsid w:val="00CE7824"/>
    <w:rsid w:val="00CF025E"/>
    <w:rsid w:val="00CF0345"/>
    <w:rsid w:val="00CF0E5D"/>
    <w:rsid w:val="00CF1BCD"/>
    <w:rsid w:val="00CF3459"/>
    <w:rsid w:val="00CF3D6B"/>
    <w:rsid w:val="00CF436B"/>
    <w:rsid w:val="00CF4B22"/>
    <w:rsid w:val="00CF5AAE"/>
    <w:rsid w:val="00CF5C52"/>
    <w:rsid w:val="00CF6AAE"/>
    <w:rsid w:val="00D005EE"/>
    <w:rsid w:val="00D0179E"/>
    <w:rsid w:val="00D02FDE"/>
    <w:rsid w:val="00D042E0"/>
    <w:rsid w:val="00D05BEC"/>
    <w:rsid w:val="00D06002"/>
    <w:rsid w:val="00D07A40"/>
    <w:rsid w:val="00D1011B"/>
    <w:rsid w:val="00D1216E"/>
    <w:rsid w:val="00D12466"/>
    <w:rsid w:val="00D14AA9"/>
    <w:rsid w:val="00D14ABD"/>
    <w:rsid w:val="00D15373"/>
    <w:rsid w:val="00D159F9"/>
    <w:rsid w:val="00D16301"/>
    <w:rsid w:val="00D1650A"/>
    <w:rsid w:val="00D1710E"/>
    <w:rsid w:val="00D209F3"/>
    <w:rsid w:val="00D21175"/>
    <w:rsid w:val="00D225BF"/>
    <w:rsid w:val="00D24A4B"/>
    <w:rsid w:val="00D24CB9"/>
    <w:rsid w:val="00D25708"/>
    <w:rsid w:val="00D26289"/>
    <w:rsid w:val="00D27643"/>
    <w:rsid w:val="00D27F8F"/>
    <w:rsid w:val="00D3372B"/>
    <w:rsid w:val="00D355F5"/>
    <w:rsid w:val="00D3580E"/>
    <w:rsid w:val="00D36350"/>
    <w:rsid w:val="00D376B1"/>
    <w:rsid w:val="00D40747"/>
    <w:rsid w:val="00D41D19"/>
    <w:rsid w:val="00D4236C"/>
    <w:rsid w:val="00D4630F"/>
    <w:rsid w:val="00D47663"/>
    <w:rsid w:val="00D47848"/>
    <w:rsid w:val="00D47B2C"/>
    <w:rsid w:val="00D500EF"/>
    <w:rsid w:val="00D5183C"/>
    <w:rsid w:val="00D519E5"/>
    <w:rsid w:val="00D52B43"/>
    <w:rsid w:val="00D5355D"/>
    <w:rsid w:val="00D5484D"/>
    <w:rsid w:val="00D54A87"/>
    <w:rsid w:val="00D55ED4"/>
    <w:rsid w:val="00D566E2"/>
    <w:rsid w:val="00D56C14"/>
    <w:rsid w:val="00D57535"/>
    <w:rsid w:val="00D610A2"/>
    <w:rsid w:val="00D61B27"/>
    <w:rsid w:val="00D6220B"/>
    <w:rsid w:val="00D623FF"/>
    <w:rsid w:val="00D63E99"/>
    <w:rsid w:val="00D6403A"/>
    <w:rsid w:val="00D649B7"/>
    <w:rsid w:val="00D657AB"/>
    <w:rsid w:val="00D67DC9"/>
    <w:rsid w:val="00D71F12"/>
    <w:rsid w:val="00D7278E"/>
    <w:rsid w:val="00D73BC5"/>
    <w:rsid w:val="00D73FF4"/>
    <w:rsid w:val="00D75C87"/>
    <w:rsid w:val="00D75DF0"/>
    <w:rsid w:val="00D76D54"/>
    <w:rsid w:val="00D775FA"/>
    <w:rsid w:val="00D81B32"/>
    <w:rsid w:val="00D8318D"/>
    <w:rsid w:val="00D83C2B"/>
    <w:rsid w:val="00D84469"/>
    <w:rsid w:val="00D84A22"/>
    <w:rsid w:val="00D84C47"/>
    <w:rsid w:val="00D84CC6"/>
    <w:rsid w:val="00D85394"/>
    <w:rsid w:val="00D87620"/>
    <w:rsid w:val="00D87D8E"/>
    <w:rsid w:val="00D91054"/>
    <w:rsid w:val="00D91734"/>
    <w:rsid w:val="00D92F65"/>
    <w:rsid w:val="00D93494"/>
    <w:rsid w:val="00D93AC6"/>
    <w:rsid w:val="00D952FA"/>
    <w:rsid w:val="00D96537"/>
    <w:rsid w:val="00D967DE"/>
    <w:rsid w:val="00D970D1"/>
    <w:rsid w:val="00DA34BA"/>
    <w:rsid w:val="00DA50E4"/>
    <w:rsid w:val="00DA5612"/>
    <w:rsid w:val="00DA7DE1"/>
    <w:rsid w:val="00DB092E"/>
    <w:rsid w:val="00DB1F2E"/>
    <w:rsid w:val="00DB28B4"/>
    <w:rsid w:val="00DB4DA4"/>
    <w:rsid w:val="00DB6651"/>
    <w:rsid w:val="00DB68A7"/>
    <w:rsid w:val="00DB7456"/>
    <w:rsid w:val="00DB76AC"/>
    <w:rsid w:val="00DB7999"/>
    <w:rsid w:val="00DB7CC1"/>
    <w:rsid w:val="00DB7E16"/>
    <w:rsid w:val="00DC02FD"/>
    <w:rsid w:val="00DC1F21"/>
    <w:rsid w:val="00DC4DDC"/>
    <w:rsid w:val="00DC5A92"/>
    <w:rsid w:val="00DC5EA3"/>
    <w:rsid w:val="00DC65EC"/>
    <w:rsid w:val="00DC6B66"/>
    <w:rsid w:val="00DC6B8E"/>
    <w:rsid w:val="00DC7642"/>
    <w:rsid w:val="00DC7EF6"/>
    <w:rsid w:val="00DD02DD"/>
    <w:rsid w:val="00DD1911"/>
    <w:rsid w:val="00DD3B5E"/>
    <w:rsid w:val="00DD4A7D"/>
    <w:rsid w:val="00DD6238"/>
    <w:rsid w:val="00DD67E6"/>
    <w:rsid w:val="00DD6A0E"/>
    <w:rsid w:val="00DE0E3C"/>
    <w:rsid w:val="00DE25C9"/>
    <w:rsid w:val="00DE3104"/>
    <w:rsid w:val="00DE3FF4"/>
    <w:rsid w:val="00DE44BE"/>
    <w:rsid w:val="00DE53DF"/>
    <w:rsid w:val="00DE6929"/>
    <w:rsid w:val="00DE7592"/>
    <w:rsid w:val="00DF1BA1"/>
    <w:rsid w:val="00DF2075"/>
    <w:rsid w:val="00DF5DB2"/>
    <w:rsid w:val="00E00D9A"/>
    <w:rsid w:val="00E012A6"/>
    <w:rsid w:val="00E01BF7"/>
    <w:rsid w:val="00E0296B"/>
    <w:rsid w:val="00E03FA8"/>
    <w:rsid w:val="00E116B2"/>
    <w:rsid w:val="00E11D40"/>
    <w:rsid w:val="00E11FAE"/>
    <w:rsid w:val="00E132C9"/>
    <w:rsid w:val="00E15A8C"/>
    <w:rsid w:val="00E17C3F"/>
    <w:rsid w:val="00E2489C"/>
    <w:rsid w:val="00E271AF"/>
    <w:rsid w:val="00E271EE"/>
    <w:rsid w:val="00E3096A"/>
    <w:rsid w:val="00E31E75"/>
    <w:rsid w:val="00E32C1A"/>
    <w:rsid w:val="00E3371B"/>
    <w:rsid w:val="00E33BED"/>
    <w:rsid w:val="00E33D7E"/>
    <w:rsid w:val="00E34347"/>
    <w:rsid w:val="00E344E1"/>
    <w:rsid w:val="00E34948"/>
    <w:rsid w:val="00E354DE"/>
    <w:rsid w:val="00E3626E"/>
    <w:rsid w:val="00E413AC"/>
    <w:rsid w:val="00E444F7"/>
    <w:rsid w:val="00E45244"/>
    <w:rsid w:val="00E4552B"/>
    <w:rsid w:val="00E46AF8"/>
    <w:rsid w:val="00E46B73"/>
    <w:rsid w:val="00E46F2D"/>
    <w:rsid w:val="00E47A4B"/>
    <w:rsid w:val="00E47D8C"/>
    <w:rsid w:val="00E511FB"/>
    <w:rsid w:val="00E51A80"/>
    <w:rsid w:val="00E51BA6"/>
    <w:rsid w:val="00E527A7"/>
    <w:rsid w:val="00E533C9"/>
    <w:rsid w:val="00E539DC"/>
    <w:rsid w:val="00E56EAA"/>
    <w:rsid w:val="00E601D3"/>
    <w:rsid w:val="00E60E2D"/>
    <w:rsid w:val="00E635A2"/>
    <w:rsid w:val="00E638E3"/>
    <w:rsid w:val="00E64430"/>
    <w:rsid w:val="00E64621"/>
    <w:rsid w:val="00E65606"/>
    <w:rsid w:val="00E6731A"/>
    <w:rsid w:val="00E67F3C"/>
    <w:rsid w:val="00E7055A"/>
    <w:rsid w:val="00E71F3F"/>
    <w:rsid w:val="00E7239E"/>
    <w:rsid w:val="00E74BE5"/>
    <w:rsid w:val="00E74D42"/>
    <w:rsid w:val="00E74FA2"/>
    <w:rsid w:val="00E7568D"/>
    <w:rsid w:val="00E75970"/>
    <w:rsid w:val="00E76031"/>
    <w:rsid w:val="00E76F7E"/>
    <w:rsid w:val="00E80387"/>
    <w:rsid w:val="00E81408"/>
    <w:rsid w:val="00E821EF"/>
    <w:rsid w:val="00E82FFC"/>
    <w:rsid w:val="00E83E7E"/>
    <w:rsid w:val="00E84B77"/>
    <w:rsid w:val="00E866AE"/>
    <w:rsid w:val="00E930D8"/>
    <w:rsid w:val="00E9480C"/>
    <w:rsid w:val="00E953B3"/>
    <w:rsid w:val="00EA22DF"/>
    <w:rsid w:val="00EA35B2"/>
    <w:rsid w:val="00EA6084"/>
    <w:rsid w:val="00EA6436"/>
    <w:rsid w:val="00EA7790"/>
    <w:rsid w:val="00EB00D4"/>
    <w:rsid w:val="00EB3787"/>
    <w:rsid w:val="00EB525D"/>
    <w:rsid w:val="00EB5E95"/>
    <w:rsid w:val="00EB672C"/>
    <w:rsid w:val="00EB7388"/>
    <w:rsid w:val="00EB74CB"/>
    <w:rsid w:val="00EB7CB9"/>
    <w:rsid w:val="00EC06D8"/>
    <w:rsid w:val="00EC14D3"/>
    <w:rsid w:val="00EC441B"/>
    <w:rsid w:val="00EC4933"/>
    <w:rsid w:val="00EC49C2"/>
    <w:rsid w:val="00EC5A37"/>
    <w:rsid w:val="00EC7BD5"/>
    <w:rsid w:val="00ED324B"/>
    <w:rsid w:val="00ED3B20"/>
    <w:rsid w:val="00ED40EF"/>
    <w:rsid w:val="00ED50C6"/>
    <w:rsid w:val="00ED546A"/>
    <w:rsid w:val="00ED6EAA"/>
    <w:rsid w:val="00EE171E"/>
    <w:rsid w:val="00EE20E8"/>
    <w:rsid w:val="00EE2BDF"/>
    <w:rsid w:val="00EE4A85"/>
    <w:rsid w:val="00EE6D7A"/>
    <w:rsid w:val="00EE741F"/>
    <w:rsid w:val="00EF0AA1"/>
    <w:rsid w:val="00EF0B32"/>
    <w:rsid w:val="00EF2080"/>
    <w:rsid w:val="00EF3FE7"/>
    <w:rsid w:val="00EF7217"/>
    <w:rsid w:val="00EF73C0"/>
    <w:rsid w:val="00EF760F"/>
    <w:rsid w:val="00F02B04"/>
    <w:rsid w:val="00F03BE3"/>
    <w:rsid w:val="00F03C91"/>
    <w:rsid w:val="00F0416D"/>
    <w:rsid w:val="00F04942"/>
    <w:rsid w:val="00F04FF8"/>
    <w:rsid w:val="00F0538C"/>
    <w:rsid w:val="00F06B4E"/>
    <w:rsid w:val="00F075E0"/>
    <w:rsid w:val="00F07698"/>
    <w:rsid w:val="00F07970"/>
    <w:rsid w:val="00F07985"/>
    <w:rsid w:val="00F10291"/>
    <w:rsid w:val="00F10369"/>
    <w:rsid w:val="00F10678"/>
    <w:rsid w:val="00F10B1B"/>
    <w:rsid w:val="00F11E3E"/>
    <w:rsid w:val="00F144D8"/>
    <w:rsid w:val="00F17B7B"/>
    <w:rsid w:val="00F205C2"/>
    <w:rsid w:val="00F206C0"/>
    <w:rsid w:val="00F22B7E"/>
    <w:rsid w:val="00F24146"/>
    <w:rsid w:val="00F24D57"/>
    <w:rsid w:val="00F27C3D"/>
    <w:rsid w:val="00F30DEC"/>
    <w:rsid w:val="00F31062"/>
    <w:rsid w:val="00F314D5"/>
    <w:rsid w:val="00F317C1"/>
    <w:rsid w:val="00F34807"/>
    <w:rsid w:val="00F35DF0"/>
    <w:rsid w:val="00F35E28"/>
    <w:rsid w:val="00F37A2C"/>
    <w:rsid w:val="00F40EE8"/>
    <w:rsid w:val="00F42DDE"/>
    <w:rsid w:val="00F44010"/>
    <w:rsid w:val="00F4402C"/>
    <w:rsid w:val="00F44458"/>
    <w:rsid w:val="00F44D27"/>
    <w:rsid w:val="00F46123"/>
    <w:rsid w:val="00F46930"/>
    <w:rsid w:val="00F4764B"/>
    <w:rsid w:val="00F50B66"/>
    <w:rsid w:val="00F5107F"/>
    <w:rsid w:val="00F51642"/>
    <w:rsid w:val="00F5206B"/>
    <w:rsid w:val="00F5284A"/>
    <w:rsid w:val="00F52B25"/>
    <w:rsid w:val="00F53439"/>
    <w:rsid w:val="00F54906"/>
    <w:rsid w:val="00F55FDD"/>
    <w:rsid w:val="00F56168"/>
    <w:rsid w:val="00F57331"/>
    <w:rsid w:val="00F57871"/>
    <w:rsid w:val="00F57D2A"/>
    <w:rsid w:val="00F603B8"/>
    <w:rsid w:val="00F606EE"/>
    <w:rsid w:val="00F614CD"/>
    <w:rsid w:val="00F61ADA"/>
    <w:rsid w:val="00F6232F"/>
    <w:rsid w:val="00F62F00"/>
    <w:rsid w:val="00F63D30"/>
    <w:rsid w:val="00F644F0"/>
    <w:rsid w:val="00F66377"/>
    <w:rsid w:val="00F66A38"/>
    <w:rsid w:val="00F66A58"/>
    <w:rsid w:val="00F67709"/>
    <w:rsid w:val="00F72BA3"/>
    <w:rsid w:val="00F7405B"/>
    <w:rsid w:val="00F76020"/>
    <w:rsid w:val="00F76980"/>
    <w:rsid w:val="00F77979"/>
    <w:rsid w:val="00F82AAF"/>
    <w:rsid w:val="00F84B2E"/>
    <w:rsid w:val="00F858FA"/>
    <w:rsid w:val="00F86391"/>
    <w:rsid w:val="00F86F44"/>
    <w:rsid w:val="00F870E6"/>
    <w:rsid w:val="00F87BF4"/>
    <w:rsid w:val="00F87D78"/>
    <w:rsid w:val="00F87E46"/>
    <w:rsid w:val="00F92736"/>
    <w:rsid w:val="00F947C9"/>
    <w:rsid w:val="00F94A13"/>
    <w:rsid w:val="00F94C64"/>
    <w:rsid w:val="00F95060"/>
    <w:rsid w:val="00F95850"/>
    <w:rsid w:val="00F9697A"/>
    <w:rsid w:val="00F978C9"/>
    <w:rsid w:val="00FA0F99"/>
    <w:rsid w:val="00FA160E"/>
    <w:rsid w:val="00FA458D"/>
    <w:rsid w:val="00FA4B53"/>
    <w:rsid w:val="00FA6F43"/>
    <w:rsid w:val="00FB0019"/>
    <w:rsid w:val="00FB1A0D"/>
    <w:rsid w:val="00FB3E24"/>
    <w:rsid w:val="00FB4761"/>
    <w:rsid w:val="00FB5A47"/>
    <w:rsid w:val="00FB66C5"/>
    <w:rsid w:val="00FB6C25"/>
    <w:rsid w:val="00FB7098"/>
    <w:rsid w:val="00FB7384"/>
    <w:rsid w:val="00FB7470"/>
    <w:rsid w:val="00FC08D6"/>
    <w:rsid w:val="00FC1BEF"/>
    <w:rsid w:val="00FC3198"/>
    <w:rsid w:val="00FC4E1A"/>
    <w:rsid w:val="00FC5E9D"/>
    <w:rsid w:val="00FC7437"/>
    <w:rsid w:val="00FD1280"/>
    <w:rsid w:val="00FD14BD"/>
    <w:rsid w:val="00FD1632"/>
    <w:rsid w:val="00FD2899"/>
    <w:rsid w:val="00FD2E28"/>
    <w:rsid w:val="00FD3716"/>
    <w:rsid w:val="00FD572A"/>
    <w:rsid w:val="00FD69D7"/>
    <w:rsid w:val="00FD6D21"/>
    <w:rsid w:val="00FD72FE"/>
    <w:rsid w:val="00FE16B1"/>
    <w:rsid w:val="00FE1D6A"/>
    <w:rsid w:val="00FE388A"/>
    <w:rsid w:val="00FE503D"/>
    <w:rsid w:val="00FE6535"/>
    <w:rsid w:val="00FE6643"/>
    <w:rsid w:val="00FE7286"/>
    <w:rsid w:val="00FF0003"/>
    <w:rsid w:val="00FF055D"/>
    <w:rsid w:val="00FF1B8A"/>
    <w:rsid w:val="00FF239D"/>
    <w:rsid w:val="00FF267D"/>
    <w:rsid w:val="00FF3282"/>
    <w:rsid w:val="00FF353D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173B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420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kern w:val="1"/>
      <w:sz w:val="24"/>
      <w:lang w:eastAsia="ar-SA" w:bidi="ar-SA"/>
    </w:rPr>
  </w:style>
  <w:style w:type="character" w:customStyle="1" w:styleId="20">
    <w:name w:val="Заголовок 2 Знак"/>
    <w:link w:val="2"/>
    <w:rsid w:val="00CE5F75"/>
    <w:rPr>
      <w:kern w:val="1"/>
      <w:sz w:val="24"/>
      <w:lang w:eastAsia="ar-SA" w:bidi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173B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73B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173BB4"/>
    <w:rPr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2242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List"/>
    <w:basedOn w:val="a"/>
    <w:uiPriority w:val="99"/>
    <w:semiHidden/>
    <w:unhideWhenUsed/>
    <w:rsid w:val="00224202"/>
    <w:pPr>
      <w:ind w:left="283" w:hanging="283"/>
      <w:contextualSpacing/>
    </w:pPr>
  </w:style>
  <w:style w:type="paragraph" w:styleId="25">
    <w:name w:val="List 2"/>
    <w:basedOn w:val="a"/>
    <w:uiPriority w:val="99"/>
    <w:semiHidden/>
    <w:unhideWhenUsed/>
    <w:rsid w:val="00224202"/>
    <w:pPr>
      <w:ind w:left="566" w:hanging="283"/>
      <w:contextualSpacing/>
    </w:pPr>
  </w:style>
  <w:style w:type="paragraph" w:styleId="34">
    <w:name w:val="List 3"/>
    <w:basedOn w:val="a"/>
    <w:uiPriority w:val="99"/>
    <w:semiHidden/>
    <w:unhideWhenUsed/>
    <w:rsid w:val="00224202"/>
    <w:pPr>
      <w:ind w:left="849" w:hanging="283"/>
      <w:contextualSpacing/>
    </w:pPr>
  </w:style>
  <w:style w:type="paragraph" w:styleId="ad">
    <w:name w:val="List Continue"/>
    <w:basedOn w:val="a"/>
    <w:uiPriority w:val="99"/>
    <w:semiHidden/>
    <w:unhideWhenUsed/>
    <w:rsid w:val="00224202"/>
    <w:pPr>
      <w:spacing w:after="120"/>
      <w:ind w:left="283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22420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224202"/>
    <w:rPr>
      <w:sz w:val="16"/>
      <w:szCs w:val="16"/>
      <w:lang w:eastAsia="en-US"/>
    </w:rPr>
  </w:style>
  <w:style w:type="paragraph" w:styleId="ae">
    <w:name w:val="Block Text"/>
    <w:basedOn w:val="a"/>
    <w:unhideWhenUsed/>
    <w:rsid w:val="00224202"/>
    <w:pPr>
      <w:spacing w:after="120"/>
      <w:ind w:left="1440" w:right="1440"/>
    </w:pPr>
  </w:style>
  <w:style w:type="paragraph" w:customStyle="1" w:styleId="FR2">
    <w:name w:val="FR2"/>
    <w:rsid w:val="00345B6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af">
    <w:name w:val="Знак"/>
    <w:basedOn w:val="a"/>
    <w:rsid w:val="00345B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59124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af0">
    <w:name w:val="header"/>
    <w:basedOn w:val="a"/>
    <w:link w:val="af1"/>
    <w:rsid w:val="00077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077B7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077B77"/>
  </w:style>
  <w:style w:type="paragraph" w:styleId="af3">
    <w:name w:val="footer"/>
    <w:basedOn w:val="a"/>
    <w:rsid w:val="000E7AFC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C92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01544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126F4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Style9">
    <w:name w:val="Style9"/>
    <w:basedOn w:val="a"/>
    <w:rsid w:val="00E638E3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First Indent"/>
    <w:basedOn w:val="a6"/>
    <w:rsid w:val="00CA5106"/>
    <w:pPr>
      <w:ind w:firstLine="210"/>
    </w:pPr>
  </w:style>
  <w:style w:type="table" w:customStyle="1" w:styleId="12">
    <w:name w:val="Сетка таблицы1"/>
    <w:basedOn w:val="a1"/>
    <w:next w:val="af4"/>
    <w:rsid w:val="0007155F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F4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F4C86"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1"/>
    <w:qFormat/>
    <w:rsid w:val="005458B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6720;fld=134;dst=10005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6720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№DogNum от DogDat</vt:lpstr>
    </vt:vector>
  </TitlesOfParts>
  <Company>Reanimator Extreme Edition</Company>
  <LinksUpToDate>false</LinksUpToDate>
  <CharactersWithSpaces>21330</CharactersWithSpaces>
  <SharedDoc>false</SharedDoc>
  <HLinks>
    <vt:vector size="12" baseType="variant">
      <vt:variant>
        <vt:i4>1310805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consultantplus://offline/main?base=PAP;n=16720;fld=134;dst=100057</vt:lpwstr>
      </vt:variant>
      <vt:variant>
        <vt:lpwstr/>
      </vt:variant>
      <vt:variant>
        <vt:i4>1048661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consultantplus://offline/main?base=PAP;n=16720;fld=134;dst=100010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№DogNum от DogDat</dc:title>
  <dc:creator>oem</dc:creator>
  <cp:lastModifiedBy>Ст_Тойда</cp:lastModifiedBy>
  <cp:revision>2</cp:revision>
  <cp:lastPrinted>2012-08-29T08:35:00Z</cp:lastPrinted>
  <dcterms:created xsi:type="dcterms:W3CDTF">2016-03-22T06:51:00Z</dcterms:created>
  <dcterms:modified xsi:type="dcterms:W3CDTF">2016-03-22T06:51:00Z</dcterms:modified>
</cp:coreProperties>
</file>